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A46" w:rsidRPr="00D72A46" w:rsidRDefault="00D72A46" w:rsidP="00D72A46">
      <w:pPr>
        <w:spacing w:after="0" w:line="240" w:lineRule="auto"/>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D72A46" w:rsidRPr="00D72A46" w:rsidRDefault="00D72A46" w:rsidP="00D72A46">
      <w:pPr>
        <w:spacing w:after="0" w:line="240" w:lineRule="auto"/>
        <w:rPr>
          <w:rFonts w:ascii="Times New Roman" w:eastAsia="Times New Roman" w:hAnsi="Times New Roman" w:cs="Times New Roman"/>
          <w:noProof/>
          <w:sz w:val="24"/>
          <w:szCs w:val="24"/>
          <w:lang w:val="pl-PL"/>
        </w:rPr>
      </w:pPr>
    </w:p>
    <w:p w:rsidR="00D72A46" w:rsidRPr="00D72A46" w:rsidRDefault="00D72A46" w:rsidP="00D72A46">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D72A46">
        <w:rPr>
          <w:rFonts w:ascii="Brush Script MT" w:eastAsia="Times New Roman" w:hAnsi="Brush Script MT" w:cs="Times New Roman"/>
          <w:bCs/>
          <w:i/>
          <w:noProof/>
          <w:color w:val="FF00FF"/>
          <w:sz w:val="48"/>
          <w:szCs w:val="48"/>
          <w:lang w:val="sr-Latn-CS"/>
        </w:rPr>
        <w:t>Za</w:t>
      </w:r>
      <w:r w:rsidRPr="00D72A46">
        <w:rPr>
          <w:rFonts w:ascii="Brush Script MT" w:eastAsia="Times New Roman" w:hAnsi="Brush Script MT" w:cs="Times New Roman"/>
          <w:bCs/>
          <w:i/>
          <w:noProof/>
          <w:color w:val="FF00FF"/>
          <w:sz w:val="48"/>
          <w:szCs w:val="48"/>
        </w:rPr>
        <w:t>ponedeljak</w:t>
      </w:r>
      <w:r w:rsidR="00D85B00">
        <w:rPr>
          <w:rFonts w:ascii="Brush Script MT" w:eastAsia="Times New Roman" w:hAnsi="Brush Script MT" w:cs="Times New Roman"/>
          <w:bCs/>
          <w:i/>
          <w:noProof/>
          <w:color w:val="FF00FF"/>
          <w:sz w:val="48"/>
          <w:szCs w:val="48"/>
        </w:rPr>
        <w:t xml:space="preserve"> </w:t>
      </w:r>
      <w:r>
        <w:rPr>
          <w:rFonts w:ascii="Brush Script MT" w:eastAsia="Times New Roman" w:hAnsi="Brush Script MT" w:cs="Times New Roman"/>
          <w:bCs/>
          <w:i/>
          <w:noProof/>
          <w:color w:val="0000CC"/>
          <w:sz w:val="48"/>
          <w:szCs w:val="48"/>
        </w:rPr>
        <w:t>3.novem</w:t>
      </w:r>
      <w:r w:rsidRPr="00D72A46">
        <w:rPr>
          <w:rFonts w:ascii="Brush Script MT" w:eastAsia="Times New Roman" w:hAnsi="Brush Script MT" w:cs="Times New Roman"/>
          <w:bCs/>
          <w:i/>
          <w:noProof/>
          <w:color w:val="0000CC"/>
          <w:sz w:val="48"/>
          <w:szCs w:val="48"/>
        </w:rPr>
        <w:t>bar</w:t>
      </w:r>
      <w:r w:rsidRPr="00D72A46">
        <w:rPr>
          <w:rFonts w:ascii="Brush Script MT" w:eastAsia="Times New Roman" w:hAnsi="Brush Script MT" w:cs="Times New Roman"/>
          <w:bCs/>
          <w:i/>
          <w:noProof/>
          <w:color w:val="0000CC"/>
          <w:sz w:val="48"/>
          <w:szCs w:val="48"/>
          <w:lang w:val="sr-Latn-CS"/>
        </w:rPr>
        <w:t xml:space="preserve"> 2014</w:t>
      </w:r>
      <w:r w:rsidRPr="00D72A46">
        <w:rPr>
          <w:rFonts w:ascii="Brush Script MT" w:eastAsia="Times New Roman" w:hAnsi="Brush Script MT" w:cs="Times New Roman"/>
          <w:bCs/>
          <w:i/>
          <w:noProof/>
          <w:color w:val="0000FF"/>
          <w:sz w:val="48"/>
          <w:szCs w:val="48"/>
          <w:lang w:val="sr-Latn-CS"/>
        </w:rPr>
        <w:t>.</w:t>
      </w:r>
    </w:p>
    <w:p w:rsidR="009A47E5" w:rsidRDefault="009A47E5" w:rsidP="00D72A46">
      <w:pPr>
        <w:spacing w:after="0" w:line="240" w:lineRule="auto"/>
        <w:jc w:val="both"/>
        <w:rPr>
          <w:rFonts w:ascii="Times New Roman" w:eastAsia="Times New Roman" w:hAnsi="Times New Roman" w:cs="Times New Roman"/>
          <w:bCs/>
          <w:noProof/>
          <w:sz w:val="24"/>
          <w:szCs w:val="24"/>
          <w:lang w:val="en-US"/>
        </w:rPr>
      </w:pPr>
    </w:p>
    <w:p w:rsidR="009A47E5" w:rsidRPr="00B930FF" w:rsidRDefault="009A47E5" w:rsidP="009A47E5">
      <w:pPr>
        <w:spacing w:after="0" w:line="240" w:lineRule="auto"/>
        <w:jc w:val="center"/>
        <w:rPr>
          <w:rFonts w:ascii="Times New Roman" w:eastAsia="Times New Roman" w:hAnsi="Times New Roman" w:cs="Times New Roman"/>
          <w:b/>
          <w:bCs/>
          <w:noProof/>
          <w:color w:val="0000CC"/>
          <w:sz w:val="28"/>
          <w:szCs w:val="24"/>
          <w:lang w:val="en-US"/>
        </w:rPr>
      </w:pPr>
      <w:r w:rsidRPr="00B930FF">
        <w:rPr>
          <w:rFonts w:ascii="Times New Roman" w:eastAsia="Times New Roman" w:hAnsi="Times New Roman" w:cs="Times New Roman"/>
          <w:b/>
          <w:bCs/>
          <w:noProof/>
          <w:color w:val="0000CC"/>
          <w:sz w:val="28"/>
          <w:szCs w:val="24"/>
          <w:lang w:val="en-US"/>
        </w:rPr>
        <w:t>Pavlov novi pokrajinski sekretar za nauku?</w:t>
      </w:r>
    </w:p>
    <w:p w:rsidR="009A47E5" w:rsidRDefault="009A47E5" w:rsidP="009A47E5">
      <w:pPr>
        <w:spacing w:after="0" w:line="240" w:lineRule="auto"/>
        <w:jc w:val="both"/>
        <w:rPr>
          <w:rFonts w:ascii="Times New Roman" w:eastAsia="Times New Roman" w:hAnsi="Times New Roman" w:cs="Times New Roman"/>
          <w:b/>
          <w:bCs/>
          <w:noProof/>
          <w:sz w:val="24"/>
          <w:szCs w:val="24"/>
          <w:lang w:val="en-US"/>
        </w:rPr>
      </w:pPr>
    </w:p>
    <w:p w:rsidR="009A47E5" w:rsidRPr="009A47E5" w:rsidRDefault="009A47E5" w:rsidP="009A47E5">
      <w:pPr>
        <w:spacing w:after="0" w:line="240" w:lineRule="auto"/>
        <w:ind w:firstLine="720"/>
        <w:jc w:val="both"/>
        <w:rPr>
          <w:rFonts w:ascii="Times New Roman" w:eastAsia="Times New Roman" w:hAnsi="Times New Roman" w:cs="Times New Roman"/>
          <w:bCs/>
          <w:noProof/>
          <w:sz w:val="24"/>
          <w:szCs w:val="24"/>
          <w:lang w:val="en-US"/>
        </w:rPr>
      </w:pPr>
      <w:r w:rsidRPr="009A47E5">
        <w:rPr>
          <w:rFonts w:ascii="Times New Roman" w:eastAsia="Times New Roman" w:hAnsi="Times New Roman" w:cs="Times New Roman"/>
          <w:bCs/>
          <w:noProof/>
          <w:sz w:val="24"/>
          <w:szCs w:val="24"/>
          <w:lang w:val="en-US"/>
        </w:rPr>
        <w:drawing>
          <wp:anchor distT="0" distB="0" distL="114300" distR="114300" simplePos="0" relativeHeight="251668480" behindDoc="0" locked="0" layoutInCell="1" allowOverlap="1">
            <wp:simplePos x="0" y="0"/>
            <wp:positionH relativeFrom="column">
              <wp:posOffset>3338195</wp:posOffset>
            </wp:positionH>
            <wp:positionV relativeFrom="paragraph">
              <wp:posOffset>313055</wp:posOffset>
            </wp:positionV>
            <wp:extent cx="2600325" cy="1299845"/>
            <wp:effectExtent l="0" t="0" r="9525"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00325" cy="1299845"/>
                    </a:xfrm>
                    <a:prstGeom prst="rect">
                      <a:avLst/>
                    </a:prstGeom>
                    <a:noFill/>
                    <a:ln>
                      <a:noFill/>
                    </a:ln>
                  </pic:spPr>
                </pic:pic>
              </a:graphicData>
            </a:graphic>
          </wp:anchor>
        </w:drawing>
      </w:r>
      <w:r w:rsidRPr="009A47E5">
        <w:rPr>
          <w:rFonts w:ascii="Times New Roman" w:eastAsia="Times New Roman" w:hAnsi="Times New Roman" w:cs="Times New Roman"/>
          <w:bCs/>
          <w:noProof/>
          <w:sz w:val="24"/>
          <w:szCs w:val="24"/>
          <w:lang w:val="en-US"/>
        </w:rPr>
        <w:t>Za mesto novog sekretara za poljoprivredu, vodoprivredu i šumarstvo u pokrajinskoj vladi predložen je potpredsednik Lige socijaldemokrata Vojvodine Branislav Bogaroški, a u rekonstruisanoj Pokrajinskoj vladi neće biti za mesta dosadašnjeg potpredsednika te vlade i Pokrajinskog sekretara za nauku i tehnološki razvoj Dragoslava Petrovića.U skupštinskim materijalima za sednicu zakazanu za ponedeljak 3. novembra, a u koje je Tanjug imao uvid, navodi se da predsednik Pokrajinske vlade predlaže Skupštini AP Vojvodine da se Dragoslav Petrović razreši funkcije potpredsednika i člana Pokrajinske vlade - Pokrajinskog sekretara za nauku i tehnološki razvoj.Pored predloga o razrešenju Petrovića, pred poslanicima vojvođanskog parlamenta naći će se i ostavka Pokrajinske sekretarke za energetiku i mineralne sirovine Nataše Pavićević Bajić, kao i predlog da se za potpredsednika Pokrajinske vlade izabere Miroslav Vasin.</w:t>
      </w:r>
    </w:p>
    <w:p w:rsidR="009A47E5" w:rsidRDefault="009A47E5" w:rsidP="009A47E5">
      <w:pPr>
        <w:spacing w:after="0" w:line="240" w:lineRule="auto"/>
        <w:jc w:val="both"/>
        <w:rPr>
          <w:rFonts w:ascii="Times New Roman" w:eastAsia="Times New Roman" w:hAnsi="Times New Roman" w:cs="Times New Roman"/>
          <w:bCs/>
          <w:noProof/>
          <w:sz w:val="24"/>
          <w:szCs w:val="24"/>
          <w:lang w:val="en-US"/>
        </w:rPr>
      </w:pPr>
      <w:r w:rsidRPr="009A47E5">
        <w:rPr>
          <w:rFonts w:ascii="Times New Roman" w:eastAsia="Times New Roman" w:hAnsi="Times New Roman" w:cs="Times New Roman"/>
          <w:bCs/>
          <w:noProof/>
          <w:sz w:val="24"/>
          <w:szCs w:val="24"/>
          <w:lang w:val="en-US"/>
        </w:rPr>
        <w:t>Osim izbora Branislava Bogaroškog za potpredsednika Pokrajinske vlade i Pokrajinskog sekretara za poljoprivredu, vodoprivredu i šumarstvo, Skupština AP Vojvodine trebalo bi u ponedeljak da izabere Vladimira Pavlova za Pokrajinskog sekretara za nauku i tehnološki razvoj i Nenada Stankovića za Pokrajinskog sekretara za energetiku i mineralne sirovine.</w:t>
      </w:r>
    </w:p>
    <w:p w:rsidR="009A47E5" w:rsidRDefault="009A47E5" w:rsidP="009A47E5">
      <w:pPr>
        <w:spacing w:after="0" w:line="240" w:lineRule="auto"/>
        <w:ind w:firstLine="720"/>
        <w:jc w:val="both"/>
        <w:rPr>
          <w:rFonts w:ascii="Times New Roman" w:eastAsia="Times New Roman" w:hAnsi="Times New Roman" w:cs="Times New Roman"/>
          <w:bCs/>
          <w:noProof/>
          <w:sz w:val="24"/>
          <w:szCs w:val="24"/>
          <w:lang w:val="en-US"/>
        </w:rPr>
      </w:pPr>
      <w:r w:rsidRPr="009A47E5">
        <w:rPr>
          <w:rFonts w:ascii="Times New Roman" w:eastAsia="Times New Roman" w:hAnsi="Times New Roman" w:cs="Times New Roman"/>
          <w:bCs/>
          <w:noProof/>
          <w:sz w:val="24"/>
          <w:szCs w:val="24"/>
          <w:lang w:val="en-US"/>
        </w:rPr>
        <w:t>Kandidat za Pokrajinskog sekretara za nauku i tehnološki razvoj Vladimir Pavlov je do skoro bio član Socijaldemokratske stranke (SDS) Borisa Tadića, ali prema podacima koje je Tanjug dobio u toj stranci, Pavlov već izvesno vreme nije član SDS, jer je isključen.Sednicu Skupštine AP Vojvodine, na kojoj će poslanici raspravljati o predlogu rekonstrukcije Pokrajinske vlade, predsednik vojvođanskog parlamenta Ištvan Pastor je zakazao za ponedeljak 3. novembra sa početkom u 11 sati.</w:t>
      </w:r>
      <w:hyperlink r:id="rId10" w:history="1">
        <w:r w:rsidR="00B930FF" w:rsidRPr="002B1BB9">
          <w:rPr>
            <w:rStyle w:val="Hyperlink"/>
            <w:rFonts w:ascii="Times New Roman" w:eastAsia="Times New Roman" w:hAnsi="Times New Roman" w:cs="Times New Roman"/>
            <w:bCs/>
            <w:noProof/>
            <w:sz w:val="24"/>
            <w:szCs w:val="24"/>
            <w:lang w:val="en-US"/>
          </w:rPr>
          <w:t>http://www.youtube.com/watch?v=XXlPiKk1_bk</w:t>
        </w:r>
      </w:hyperlink>
    </w:p>
    <w:p w:rsidR="009A47E5" w:rsidRDefault="009A47E5" w:rsidP="009A47E5">
      <w:pPr>
        <w:spacing w:after="0" w:line="240" w:lineRule="auto"/>
        <w:jc w:val="both"/>
        <w:rPr>
          <w:rFonts w:ascii="Times New Roman" w:eastAsia="Times New Roman" w:hAnsi="Times New Roman" w:cs="Times New Roman"/>
          <w:b/>
          <w:bCs/>
          <w:noProof/>
          <w:sz w:val="24"/>
          <w:szCs w:val="24"/>
          <w:lang w:val="en-US"/>
        </w:rPr>
      </w:pPr>
    </w:p>
    <w:p w:rsidR="009A47E5" w:rsidRPr="00B930FF" w:rsidRDefault="009A47E5" w:rsidP="009A47E5">
      <w:pPr>
        <w:spacing w:after="0" w:line="240" w:lineRule="auto"/>
        <w:jc w:val="center"/>
        <w:rPr>
          <w:rFonts w:ascii="Times New Roman" w:eastAsia="Times New Roman" w:hAnsi="Times New Roman" w:cs="Times New Roman"/>
          <w:bCs/>
          <w:noProof/>
          <w:color w:val="0000CC"/>
          <w:sz w:val="28"/>
          <w:szCs w:val="24"/>
          <w:lang w:val="en-US"/>
        </w:rPr>
      </w:pPr>
      <w:r w:rsidRPr="00B930FF">
        <w:rPr>
          <w:rFonts w:ascii="Times New Roman" w:eastAsia="Times New Roman" w:hAnsi="Times New Roman" w:cs="Times New Roman"/>
          <w:b/>
          <w:bCs/>
          <w:noProof/>
          <w:color w:val="0000CC"/>
          <w:sz w:val="28"/>
          <w:szCs w:val="24"/>
          <w:lang w:val="en-US"/>
        </w:rPr>
        <w:t>SDS: Pavlov isključen iz stranke</w:t>
      </w:r>
    </w:p>
    <w:p w:rsidR="009A47E5" w:rsidRDefault="009A47E5" w:rsidP="009A47E5">
      <w:pPr>
        <w:spacing w:after="0" w:line="240" w:lineRule="auto"/>
        <w:jc w:val="both"/>
        <w:rPr>
          <w:rFonts w:ascii="Times New Roman" w:eastAsia="Times New Roman" w:hAnsi="Times New Roman" w:cs="Times New Roman"/>
          <w:bCs/>
          <w:noProof/>
          <w:sz w:val="24"/>
          <w:szCs w:val="24"/>
          <w:lang w:val="en-US"/>
        </w:rPr>
      </w:pPr>
    </w:p>
    <w:p w:rsidR="009A47E5" w:rsidRPr="009A47E5" w:rsidRDefault="009A47E5" w:rsidP="009A47E5">
      <w:pPr>
        <w:spacing w:after="0" w:line="240" w:lineRule="auto"/>
        <w:ind w:firstLine="720"/>
        <w:jc w:val="both"/>
        <w:rPr>
          <w:rFonts w:ascii="Times New Roman" w:eastAsia="Times New Roman" w:hAnsi="Times New Roman" w:cs="Times New Roman"/>
          <w:bCs/>
          <w:noProof/>
          <w:sz w:val="24"/>
          <w:szCs w:val="24"/>
          <w:lang w:val="en-US"/>
        </w:rPr>
      </w:pPr>
      <w:r w:rsidRPr="009A47E5">
        <w:rPr>
          <w:rFonts w:ascii="Times New Roman" w:eastAsia="Times New Roman" w:hAnsi="Times New Roman" w:cs="Times New Roman"/>
          <w:bCs/>
          <w:noProof/>
          <w:sz w:val="24"/>
          <w:szCs w:val="24"/>
          <w:lang w:val="en-US"/>
        </w:rPr>
        <w:t>Socijaldemokrat</w:t>
      </w:r>
      <w:r>
        <w:rPr>
          <w:rFonts w:ascii="Times New Roman" w:eastAsia="Times New Roman" w:hAnsi="Times New Roman" w:cs="Times New Roman"/>
          <w:bCs/>
          <w:noProof/>
          <w:sz w:val="24"/>
          <w:szCs w:val="24"/>
          <w:lang w:val="en-US"/>
        </w:rPr>
        <w:t>ska stranka saopštila je</w:t>
      </w:r>
      <w:r w:rsidRPr="009A47E5">
        <w:rPr>
          <w:rFonts w:ascii="Times New Roman" w:eastAsia="Times New Roman" w:hAnsi="Times New Roman" w:cs="Times New Roman"/>
          <w:bCs/>
          <w:noProof/>
          <w:sz w:val="24"/>
          <w:szCs w:val="24"/>
          <w:lang w:val="en-US"/>
        </w:rPr>
        <w:t xml:space="preserve"> da je donela odluku da isključi iz članstva Vladimira Pavlova, jer je mimo odluka Predsedništva i drugih organa stranke doneo ličnu odluku da pristupi rekonstruisanoj Pokrajinskoj vladi.Poštujući principijelnu stranačku politiku, SDS je jedina stranka koja je odbila ulazak i u republičku i u pokrajinsku vladu. Smatramo da ulazak u vlast radi vlasti ne donosi nikakvu korist građanima i ne rešava probleme sa kojima se oni svakodnevno suočavaju, navodi se u saopštenju."Našem, sada već bivšem članu, Pavlovu očigledno je lična ambicija bila ispred, ne samo stranačke politike, već i interesa građana i zarad preuzimanja Sekretarijata za nauku i tehnološki razvoj spreman je da uđe u vladu koja je opterećena rezultatima neodgovorne politike", saopštila je SDS.</w:t>
      </w:r>
    </w:p>
    <w:p w:rsidR="00D85BFF" w:rsidRDefault="009A47E5" w:rsidP="009A47E5">
      <w:pPr>
        <w:spacing w:after="0" w:line="240" w:lineRule="auto"/>
        <w:jc w:val="both"/>
        <w:rPr>
          <w:rFonts w:ascii="Times New Roman" w:eastAsia="Times New Roman" w:hAnsi="Times New Roman" w:cs="Times New Roman"/>
          <w:bCs/>
          <w:noProof/>
          <w:sz w:val="24"/>
          <w:szCs w:val="24"/>
          <w:lang w:val="en-US"/>
        </w:rPr>
      </w:pPr>
      <w:r w:rsidRPr="009A47E5">
        <w:rPr>
          <w:rFonts w:ascii="Times New Roman" w:eastAsia="Times New Roman" w:hAnsi="Times New Roman" w:cs="Times New Roman"/>
          <w:bCs/>
          <w:noProof/>
          <w:sz w:val="24"/>
          <w:szCs w:val="24"/>
          <w:lang w:val="en-US"/>
        </w:rPr>
        <w:lastRenderedPageBreak/>
        <w:t>SDS ističe da ostaje čvrsto pri stavu da neće ulaziti ni u jednu vladu, dok ne bude imala uverenja da će ona voditi odgovornu politiku, a svako ko bude kršio odluke stranačkih organa biće automatski isključen iz članstva.</w:t>
      </w:r>
    </w:p>
    <w:p w:rsidR="00D85BFF" w:rsidRDefault="00D85BFF" w:rsidP="009A47E5">
      <w:pPr>
        <w:spacing w:after="0" w:line="240" w:lineRule="auto"/>
        <w:jc w:val="both"/>
        <w:rPr>
          <w:rFonts w:ascii="Times New Roman" w:eastAsia="Times New Roman" w:hAnsi="Times New Roman" w:cs="Times New Roman"/>
          <w:bCs/>
          <w:noProof/>
          <w:sz w:val="24"/>
          <w:szCs w:val="24"/>
          <w:lang w:val="en-US"/>
        </w:rPr>
      </w:pPr>
    </w:p>
    <w:p w:rsidR="00D85BFF" w:rsidRPr="003141F1" w:rsidRDefault="00D85BFF" w:rsidP="00D85BFF">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 xml:space="preserve">Verbić: Smanjenje plata nužnost, omogućiti </w:t>
      </w:r>
      <w:r w:rsidR="002961A0">
        <w:rPr>
          <w:rFonts w:ascii="Times New Roman" w:eastAsia="Times New Roman" w:hAnsi="Times New Roman" w:cs="Times New Roman"/>
          <w:b/>
          <w:bCs/>
          <w:noProof/>
          <w:color w:val="0000CC"/>
          <w:sz w:val="28"/>
          <w:szCs w:val="24"/>
          <w:lang w:val="en-US"/>
        </w:rPr>
        <w:t xml:space="preserve">školama </w:t>
      </w:r>
      <w:r w:rsidRPr="003141F1">
        <w:rPr>
          <w:rFonts w:ascii="Times New Roman" w:eastAsia="Times New Roman" w:hAnsi="Times New Roman" w:cs="Times New Roman"/>
          <w:b/>
          <w:bCs/>
          <w:noProof/>
          <w:color w:val="0000CC"/>
          <w:sz w:val="28"/>
          <w:szCs w:val="24"/>
          <w:lang w:val="en-US"/>
        </w:rPr>
        <w:t>nove poslove</w:t>
      </w:r>
    </w:p>
    <w:p w:rsidR="00D85BFF" w:rsidRDefault="00D85BFF" w:rsidP="00D85BFF">
      <w:pPr>
        <w:spacing w:after="0" w:line="240" w:lineRule="auto"/>
        <w:jc w:val="both"/>
        <w:rPr>
          <w:rFonts w:ascii="Times New Roman" w:eastAsia="Times New Roman" w:hAnsi="Times New Roman" w:cs="Times New Roman"/>
          <w:b/>
          <w:bCs/>
          <w:noProof/>
          <w:sz w:val="24"/>
          <w:szCs w:val="24"/>
          <w:lang w:val="en-US"/>
        </w:rPr>
      </w:pPr>
    </w:p>
    <w:p w:rsidR="00D85BFF" w:rsidRPr="00D85BFF" w:rsidRDefault="003141F1" w:rsidP="00D85BFF">
      <w:pPr>
        <w:spacing w:after="0" w:line="240" w:lineRule="auto"/>
        <w:ind w:firstLine="720"/>
        <w:jc w:val="both"/>
        <w:rPr>
          <w:rFonts w:ascii="Times New Roman" w:eastAsia="Times New Roman" w:hAnsi="Times New Roman" w:cs="Times New Roman"/>
          <w:bCs/>
          <w:noProof/>
          <w:sz w:val="24"/>
          <w:szCs w:val="24"/>
          <w:lang w:val="en-US"/>
        </w:rPr>
      </w:pPr>
      <w:r w:rsidRPr="00D85BFF">
        <w:rPr>
          <w:rFonts w:ascii="Times New Roman" w:eastAsia="Times New Roman" w:hAnsi="Times New Roman" w:cs="Times New Roman"/>
          <w:bCs/>
          <w:noProof/>
          <w:sz w:val="24"/>
          <w:szCs w:val="24"/>
          <w:lang w:val="en-US"/>
        </w:rPr>
        <w:drawing>
          <wp:anchor distT="0" distB="0" distL="114300" distR="114300" simplePos="0" relativeHeight="251674624" behindDoc="1" locked="0" layoutInCell="1" allowOverlap="1">
            <wp:simplePos x="0" y="0"/>
            <wp:positionH relativeFrom="column">
              <wp:posOffset>3266440</wp:posOffset>
            </wp:positionH>
            <wp:positionV relativeFrom="paragraph">
              <wp:posOffset>218440</wp:posOffset>
            </wp:positionV>
            <wp:extent cx="2657475" cy="1328420"/>
            <wp:effectExtent l="0" t="0" r="9525" b="5080"/>
            <wp:wrapTight wrapText="bothSides">
              <wp:wrapPolygon edited="0">
                <wp:start x="0" y="0"/>
                <wp:lineTo x="0" y="21373"/>
                <wp:lineTo x="21523" y="21373"/>
                <wp:lineTo x="21523" y="0"/>
                <wp:lineTo x="0" y="0"/>
              </wp:wrapPolygon>
            </wp:wrapTight>
            <wp:docPr id="23" name="Picture 23" descr="Beta (Nenad Petr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ta (Nenad Petrović)"/>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57475" cy="1328420"/>
                    </a:xfrm>
                    <a:prstGeom prst="rect">
                      <a:avLst/>
                    </a:prstGeom>
                    <a:noFill/>
                    <a:ln>
                      <a:noFill/>
                    </a:ln>
                  </pic:spPr>
                </pic:pic>
              </a:graphicData>
            </a:graphic>
          </wp:anchor>
        </w:drawing>
      </w:r>
      <w:r w:rsidR="00D85BFF" w:rsidRPr="00D85BFF">
        <w:rPr>
          <w:rFonts w:ascii="Times New Roman" w:eastAsia="Times New Roman" w:hAnsi="Times New Roman" w:cs="Times New Roman"/>
          <w:bCs/>
          <w:noProof/>
          <w:sz w:val="24"/>
          <w:szCs w:val="24"/>
          <w:lang w:val="en-US"/>
        </w:rPr>
        <w:t>Ministar prosvete, nauke i tehnološkog razvoja Srđan Verbić izjavio je danas da je smanjenje plata u ovom trenutku nužnost, ali da je zadatak ministarstva da se otvore mogućnosti za nove poslove koji bi se odvijali u obrazovnim ustanovama.On je naveo da je EU, kao što je zainteresovana za modernizaciju našeg školstva, zainteresovana i za finansiranje dodatnih aktivnosti, pre svega za obrazovanje odraslih, što bi mogla da bude dodatna proširena delatnost sadašnjih škola."Ako već snižavamo plate i ako je to nužnost u ovom trenutku, naš je zadatak i da otvorimo mogućnost za nove poslove koji bi se odvijali u našim obrazovnim ustanovama, sa stavljanjem akcenta na obrazovanje onih gde je efekat najveći - kod onih koji su izašli iz redovnog školskog sistema", kazao je Verbić.Verbić je novinarima posle predstavljanja rezultata projekta EU za unapređenje visokoškolskih ustanova, rekao da bi to mogla da bude jedna vrsta motivacije.</w:t>
      </w:r>
    </w:p>
    <w:p w:rsidR="00D85BFF" w:rsidRDefault="00D85BFF" w:rsidP="00D85BFF">
      <w:pPr>
        <w:spacing w:after="0" w:line="240" w:lineRule="auto"/>
        <w:jc w:val="both"/>
        <w:rPr>
          <w:rFonts w:ascii="Times New Roman" w:eastAsia="Times New Roman" w:hAnsi="Times New Roman" w:cs="Times New Roman"/>
          <w:bCs/>
          <w:noProof/>
          <w:sz w:val="24"/>
          <w:szCs w:val="24"/>
          <w:lang w:val="en-US"/>
        </w:rPr>
      </w:pPr>
    </w:p>
    <w:p w:rsidR="00332AE4" w:rsidRPr="003141F1" w:rsidRDefault="00332AE4" w:rsidP="00332AE4">
      <w:pPr>
        <w:spacing w:after="0" w:line="240" w:lineRule="auto"/>
        <w:jc w:val="center"/>
        <w:rPr>
          <w:rFonts w:ascii="Times New Roman" w:eastAsia="Times New Roman" w:hAnsi="Times New Roman" w:cs="Times New Roman"/>
          <w:b/>
          <w:bCs/>
          <w:noProof/>
          <w:color w:val="0000CC"/>
          <w:sz w:val="28"/>
          <w:szCs w:val="24"/>
        </w:rPr>
      </w:pPr>
      <w:r w:rsidRPr="003141F1">
        <w:rPr>
          <w:rFonts w:ascii="Times New Roman" w:eastAsia="Times New Roman" w:hAnsi="Times New Roman" w:cs="Times New Roman"/>
          <w:b/>
          <w:bCs/>
          <w:noProof/>
          <w:color w:val="0000CC"/>
          <w:sz w:val="28"/>
          <w:szCs w:val="24"/>
        </w:rPr>
        <w:t>Ne lipši magare, do zelene trave</w:t>
      </w:r>
    </w:p>
    <w:p w:rsidR="00332AE4" w:rsidRDefault="00332AE4" w:rsidP="00D85BFF">
      <w:pPr>
        <w:spacing w:after="0" w:line="240" w:lineRule="auto"/>
        <w:ind w:firstLine="720"/>
        <w:jc w:val="both"/>
        <w:rPr>
          <w:rFonts w:ascii="Times New Roman" w:eastAsia="Times New Roman" w:hAnsi="Times New Roman" w:cs="Times New Roman"/>
          <w:bCs/>
          <w:noProof/>
          <w:sz w:val="24"/>
          <w:szCs w:val="24"/>
          <w:lang/>
        </w:rPr>
      </w:pPr>
    </w:p>
    <w:p w:rsidR="00D85BFF" w:rsidRDefault="00D85BFF" w:rsidP="00D85BFF">
      <w:pPr>
        <w:spacing w:after="0" w:line="240" w:lineRule="auto"/>
        <w:ind w:firstLine="720"/>
        <w:jc w:val="both"/>
        <w:rPr>
          <w:rFonts w:ascii="Times New Roman" w:eastAsia="Times New Roman" w:hAnsi="Times New Roman" w:cs="Times New Roman"/>
          <w:bCs/>
          <w:noProof/>
          <w:sz w:val="24"/>
          <w:szCs w:val="24"/>
          <w:lang w:val="en-US"/>
        </w:rPr>
      </w:pPr>
      <w:r w:rsidRPr="00D85BFF">
        <w:rPr>
          <w:rFonts w:ascii="Times New Roman" w:eastAsia="Times New Roman" w:hAnsi="Times New Roman" w:cs="Times New Roman"/>
          <w:bCs/>
          <w:noProof/>
          <w:sz w:val="24"/>
          <w:szCs w:val="24"/>
          <w:lang w:val="en-US"/>
        </w:rPr>
        <w:t>Komentarišući nezadovoljstvo prosvetnih radnika, Verbić je rekao da ne vidi da je po tom pitanju bliska perspektiva sjajna, ali da je važno raditi na dugoročnijoj perspektivi.''Da li imamo ikakav izbor, da li sada možemo da imamo zadovoljnije prosvetne radnike ili drugačiju situaciju? Ne. To nam je sadašnja situacija, jedino ovo možemo da rešavamo. Da li vidimo da nam je bliska perspektiva sjajna? Ne, ne vidimo. Bliska nije, ali hajde da radimo na onoj koja je malo dugoročnija'', rekao je Verbić.</w:t>
      </w:r>
    </w:p>
    <w:p w:rsidR="003141F1" w:rsidRDefault="003141F1" w:rsidP="00D72A46">
      <w:pPr>
        <w:spacing w:after="0" w:line="240" w:lineRule="auto"/>
        <w:jc w:val="both"/>
        <w:rPr>
          <w:rFonts w:ascii="Times New Roman" w:eastAsia="Times New Roman" w:hAnsi="Times New Roman" w:cs="Times New Roman"/>
          <w:bCs/>
          <w:noProof/>
          <w:sz w:val="24"/>
          <w:szCs w:val="24"/>
          <w:lang w:val="en-US"/>
        </w:rPr>
      </w:pPr>
    </w:p>
    <w:p w:rsidR="00332AE4" w:rsidRPr="003141F1" w:rsidRDefault="00332AE4" w:rsidP="00332AE4">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Verbić: Ideja o nevažećem semestru novina</w:t>
      </w:r>
    </w:p>
    <w:p w:rsidR="00332AE4" w:rsidRPr="00332AE4" w:rsidRDefault="00332AE4" w:rsidP="00332AE4">
      <w:pPr>
        <w:spacing w:after="0" w:line="240" w:lineRule="auto"/>
        <w:jc w:val="both"/>
        <w:rPr>
          <w:rFonts w:ascii="Times New Roman" w:eastAsia="Times New Roman" w:hAnsi="Times New Roman" w:cs="Times New Roman"/>
          <w:bCs/>
          <w:noProof/>
          <w:sz w:val="24"/>
          <w:szCs w:val="24"/>
          <w:lang w:val="en-US"/>
        </w:rPr>
      </w:pPr>
    </w:p>
    <w:p w:rsidR="00332AE4" w:rsidRDefault="00332AE4" w:rsidP="00332AE4">
      <w:pPr>
        <w:spacing w:after="0" w:line="240" w:lineRule="auto"/>
        <w:ind w:firstLine="720"/>
        <w:jc w:val="both"/>
        <w:rPr>
          <w:rFonts w:ascii="Times New Roman" w:eastAsia="Times New Roman" w:hAnsi="Times New Roman" w:cs="Times New Roman"/>
          <w:bCs/>
          <w:noProof/>
          <w:sz w:val="24"/>
          <w:szCs w:val="24"/>
          <w:lang w:val="en-US"/>
        </w:rPr>
      </w:pPr>
      <w:r w:rsidRPr="00332AE4">
        <w:rPr>
          <w:rFonts w:ascii="Times New Roman" w:eastAsia="Times New Roman" w:hAnsi="Times New Roman" w:cs="Times New Roman"/>
          <w:bCs/>
          <w:noProof/>
          <w:sz w:val="24"/>
          <w:szCs w:val="24"/>
          <w:lang w:val="en-US"/>
        </w:rPr>
        <w:t>Ministar prosvete, nauke i tehnološkog razvo</w:t>
      </w:r>
      <w:r>
        <w:rPr>
          <w:rFonts w:ascii="Times New Roman" w:eastAsia="Times New Roman" w:hAnsi="Times New Roman" w:cs="Times New Roman"/>
          <w:bCs/>
          <w:noProof/>
          <w:sz w:val="24"/>
          <w:szCs w:val="24"/>
          <w:lang w:val="en-US"/>
        </w:rPr>
        <w:t xml:space="preserve">ja Srđan Verbić izjavio je u petak </w:t>
      </w:r>
      <w:r w:rsidRPr="00332AE4">
        <w:rPr>
          <w:rFonts w:ascii="Times New Roman" w:eastAsia="Times New Roman" w:hAnsi="Times New Roman" w:cs="Times New Roman"/>
          <w:bCs/>
          <w:noProof/>
          <w:sz w:val="24"/>
          <w:szCs w:val="24"/>
          <w:lang w:val="en-US"/>
        </w:rPr>
        <w:t xml:space="preserve"> da je ideja da se semestar na Filozofskom fakultetu proglasi nevažećim za njega novina i stvar koju treba iskuminicirati sa Univerzitetom.''To je za mene novina da uopšte treba razmatrati. To je zapravo stvar koju treba iskomunicirati sa univerzitetom'', rekao je Verbić novinarima odgovarajući na pitanje da kako komentariše to što su sa Filozofskog fakulteta na kome već tri nedelje nastavu blokiraju studenti rekli da postoji mogucnost da se ovaj semesta</w:t>
      </w:r>
      <w:r>
        <w:rPr>
          <w:rFonts w:ascii="Times New Roman" w:eastAsia="Times New Roman" w:hAnsi="Times New Roman" w:cs="Times New Roman"/>
          <w:bCs/>
          <w:noProof/>
          <w:sz w:val="24"/>
          <w:szCs w:val="24"/>
          <w:lang w:val="en-US"/>
        </w:rPr>
        <w:t xml:space="preserve">r proglasi nevažećim. </w:t>
      </w:r>
      <w:r w:rsidRPr="00332AE4">
        <w:rPr>
          <w:rFonts w:ascii="Times New Roman" w:eastAsia="Times New Roman" w:hAnsi="Times New Roman" w:cs="Times New Roman"/>
          <w:bCs/>
          <w:noProof/>
          <w:sz w:val="24"/>
          <w:szCs w:val="24"/>
          <w:lang w:val="en-US"/>
        </w:rPr>
        <w:t>On je rekao da ministarstvo radi na puno poslova u ''taksi diplomatiji između studenata i fakulteta'' i da pokušava da uredi stvari koji bi trebalo da su već uređenje Zakonom o visokom obrazovanju, ali ih nekako različite strane razl</w:t>
      </w:r>
      <w:r>
        <w:rPr>
          <w:rFonts w:ascii="Times New Roman" w:eastAsia="Times New Roman" w:hAnsi="Times New Roman" w:cs="Times New Roman"/>
          <w:bCs/>
          <w:noProof/>
          <w:sz w:val="24"/>
          <w:szCs w:val="24"/>
          <w:lang w:val="en-US"/>
        </w:rPr>
        <w:t xml:space="preserve">ičito tumače. </w:t>
      </w:r>
      <w:r w:rsidRPr="00332AE4">
        <w:rPr>
          <w:rFonts w:ascii="Times New Roman" w:eastAsia="Times New Roman" w:hAnsi="Times New Roman" w:cs="Times New Roman"/>
          <w:bCs/>
          <w:noProof/>
          <w:sz w:val="24"/>
          <w:szCs w:val="24"/>
          <w:lang w:val="en-US"/>
        </w:rPr>
        <w:t>Prema njegovim rečima, zbog toga je pre dva dana konačno održan sastanak Saveta univerziteta u Beogradu gde su potvrdili svoju saglasnost sa tumačenjem koje dalo resorno ministarstvo, a koje se tiče naplate troškova.</w:t>
      </w:r>
    </w:p>
    <w:p w:rsidR="00332AE4" w:rsidRPr="0026426D" w:rsidRDefault="00332AE4" w:rsidP="00D72A46">
      <w:pPr>
        <w:spacing w:after="0" w:line="240" w:lineRule="auto"/>
        <w:jc w:val="both"/>
        <w:rPr>
          <w:rFonts w:ascii="Times New Roman" w:eastAsia="Times New Roman" w:hAnsi="Times New Roman" w:cs="Times New Roman"/>
          <w:bCs/>
          <w:noProof/>
          <w:sz w:val="24"/>
          <w:szCs w:val="24"/>
          <w:lang w:val="en-US"/>
        </w:rPr>
      </w:pPr>
    </w:p>
    <w:p w:rsidR="0026426D" w:rsidRPr="00B930FF" w:rsidRDefault="0026426D" w:rsidP="0026426D">
      <w:pPr>
        <w:spacing w:after="0" w:line="240" w:lineRule="auto"/>
        <w:jc w:val="center"/>
        <w:rPr>
          <w:rFonts w:ascii="Times New Roman" w:eastAsia="Times New Roman" w:hAnsi="Times New Roman" w:cs="Times New Roman"/>
          <w:b/>
          <w:bCs/>
          <w:noProof/>
          <w:color w:val="0000CC"/>
          <w:sz w:val="28"/>
          <w:szCs w:val="24"/>
        </w:rPr>
      </w:pPr>
      <w:r w:rsidRPr="00B930FF">
        <w:rPr>
          <w:rFonts w:ascii="Times New Roman" w:eastAsia="Times New Roman" w:hAnsi="Times New Roman" w:cs="Times New Roman"/>
          <w:b/>
          <w:bCs/>
          <w:noProof/>
          <w:color w:val="0000CC"/>
          <w:sz w:val="28"/>
          <w:szCs w:val="24"/>
        </w:rPr>
        <w:t>Programi EU za visoko obrazovanje na Zapadnom Balkanu“</w:t>
      </w:r>
    </w:p>
    <w:p w:rsidR="0026426D" w:rsidRPr="00B930FF" w:rsidRDefault="0026426D" w:rsidP="0026426D">
      <w:pPr>
        <w:spacing w:after="0" w:line="240" w:lineRule="auto"/>
        <w:jc w:val="both"/>
        <w:rPr>
          <w:rFonts w:ascii="Times New Roman" w:eastAsia="Times New Roman" w:hAnsi="Times New Roman" w:cs="Times New Roman"/>
          <w:bCs/>
          <w:noProof/>
          <w:color w:val="0000CC"/>
          <w:sz w:val="24"/>
          <w:szCs w:val="24"/>
          <w:lang w:val="en-US"/>
        </w:rPr>
      </w:pPr>
    </w:p>
    <w:p w:rsidR="0026426D" w:rsidRPr="00693AB1" w:rsidRDefault="0026426D" w:rsidP="0026426D">
      <w:pPr>
        <w:spacing w:after="0" w:line="240" w:lineRule="auto"/>
        <w:ind w:firstLine="720"/>
        <w:jc w:val="both"/>
        <w:rPr>
          <w:rFonts w:ascii="Times New Roman" w:eastAsia="Times New Roman" w:hAnsi="Times New Roman" w:cs="Times New Roman"/>
          <w:bCs/>
          <w:noProof/>
          <w:sz w:val="24"/>
          <w:szCs w:val="24"/>
        </w:rPr>
      </w:pPr>
      <w:r w:rsidRPr="0026426D">
        <w:rPr>
          <w:rFonts w:ascii="Times New Roman" w:eastAsia="Times New Roman" w:hAnsi="Times New Roman" w:cs="Times New Roman"/>
          <w:bCs/>
          <w:noProof/>
          <w:sz w:val="24"/>
          <w:szCs w:val="24"/>
        </w:rPr>
        <w:t>Pod okriljem Platforme Zapadnog Balkana za obrazovanje i obuku, Evropska komisija organizovala je u Beogradu dvodnevnu regionalnu konferenciju „Programi EU za visoko obrazovanje i njihova uloga i efekti na Zapadnom Balkanu“. Na konferenciji su predstavljeni rezultati projekata visokog obrazovanja u okviru programa Tempus, Erasmus Mundus, Žan Mone i Marija Kiri. Konferenciju je otvorio ministar prosvete, nauke i tehnološkog razvoja, dr Srđan Verbić.</w:t>
      </w:r>
    </w:p>
    <w:p w:rsidR="0026426D" w:rsidRPr="00117C6B" w:rsidRDefault="0026426D" w:rsidP="0026426D">
      <w:pPr>
        <w:spacing w:after="0" w:line="240" w:lineRule="auto"/>
        <w:ind w:firstLine="720"/>
        <w:jc w:val="both"/>
        <w:rPr>
          <w:rFonts w:ascii="Times New Roman" w:eastAsia="Times New Roman" w:hAnsi="Times New Roman" w:cs="Times New Roman"/>
          <w:bCs/>
          <w:noProof/>
          <w:sz w:val="24"/>
          <w:szCs w:val="24"/>
        </w:rPr>
      </w:pPr>
      <w:r w:rsidRPr="0026426D">
        <w:rPr>
          <w:rFonts w:ascii="Times New Roman" w:eastAsia="Times New Roman" w:hAnsi="Times New Roman" w:cs="Times New Roman"/>
          <w:bCs/>
          <w:noProof/>
          <w:sz w:val="24"/>
          <w:szCs w:val="24"/>
        </w:rPr>
        <w:t xml:space="preserve">Na konferenciji „Programi EU za visoko obrazovanje i njihova uloga i efekti na Zapadnom Balkanu“ su predstavljeni primeri uspešnih projekata i njihovi efekti. Učesnici su diskutovali o karakteristikama dobrih projekata i o tome šta je još potrebno za dalji razvoj visokog obrazovanja u regionu.Očekuje se da zaključci konferencije pomognu u definisanju preporuka i smernica o načinu korišćenja novog programa Evropske unije za obrazovanje, mlade i sport - Erasmus+. Konkursi za program Erazmus+ su već otvoreni, a institucije iz Srbije više informacija o mogućnostima učešća u pojedinim delovima programa mogu pronaći na sajtu Fondacije Tempus – Erazmus+ kancelarije u Srbiji </w:t>
      </w:r>
      <w:hyperlink r:id="rId12" w:history="1">
        <w:r w:rsidRPr="002B1BB9">
          <w:rPr>
            <w:rStyle w:val="Hyperlink"/>
            <w:rFonts w:ascii="Times New Roman" w:eastAsia="Times New Roman" w:hAnsi="Times New Roman" w:cs="Times New Roman"/>
            <w:bCs/>
            <w:noProof/>
            <w:sz w:val="24"/>
            <w:szCs w:val="24"/>
          </w:rPr>
          <w:t>www.erasmusplus.rs</w:t>
        </w:r>
      </w:hyperlink>
      <w:r w:rsidRPr="0026426D">
        <w:rPr>
          <w:rFonts w:ascii="Times New Roman" w:eastAsia="Times New Roman" w:hAnsi="Times New Roman" w:cs="Times New Roman"/>
          <w:bCs/>
          <w:noProof/>
          <w:sz w:val="24"/>
          <w:szCs w:val="24"/>
        </w:rPr>
        <w:t>.</w:t>
      </w:r>
    </w:p>
    <w:p w:rsidR="00D72A46" w:rsidRDefault="00D72A46" w:rsidP="00D72A46">
      <w:pPr>
        <w:spacing w:after="0" w:line="240" w:lineRule="auto"/>
        <w:jc w:val="both"/>
        <w:rPr>
          <w:rFonts w:ascii="Times New Roman" w:eastAsia="Times New Roman" w:hAnsi="Times New Roman" w:cs="Times New Roman"/>
          <w:bCs/>
          <w:noProof/>
          <w:sz w:val="24"/>
          <w:szCs w:val="24"/>
          <w:lang w:val="en-US"/>
        </w:rPr>
      </w:pPr>
    </w:p>
    <w:p w:rsidR="0026426D" w:rsidRPr="003141F1" w:rsidRDefault="00B930FF" w:rsidP="00B930FF">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rPr>
        <w:t>Srbija uspešna u Tempus programu</w:t>
      </w:r>
    </w:p>
    <w:p w:rsidR="0026426D" w:rsidRDefault="0026426D" w:rsidP="00D72A46">
      <w:pPr>
        <w:spacing w:after="0" w:line="240" w:lineRule="auto"/>
        <w:jc w:val="both"/>
        <w:rPr>
          <w:rFonts w:ascii="Times New Roman" w:eastAsia="Times New Roman" w:hAnsi="Times New Roman" w:cs="Times New Roman"/>
          <w:bCs/>
          <w:noProof/>
          <w:sz w:val="24"/>
          <w:szCs w:val="24"/>
          <w:lang w:val="en-US"/>
        </w:rPr>
      </w:pPr>
    </w:p>
    <w:p w:rsidR="0026426D" w:rsidRDefault="0026426D" w:rsidP="0026426D">
      <w:pPr>
        <w:spacing w:after="0" w:line="240" w:lineRule="auto"/>
        <w:ind w:firstLine="720"/>
        <w:jc w:val="both"/>
        <w:rPr>
          <w:rFonts w:ascii="Times New Roman" w:eastAsia="Times New Roman" w:hAnsi="Times New Roman" w:cs="Times New Roman"/>
          <w:bCs/>
          <w:noProof/>
          <w:sz w:val="24"/>
          <w:szCs w:val="24"/>
        </w:rPr>
      </w:pPr>
      <w:r w:rsidRPr="0026426D">
        <w:rPr>
          <w:rFonts w:ascii="Times New Roman" w:eastAsia="Times New Roman" w:hAnsi="Times New Roman" w:cs="Times New Roman"/>
          <w:bCs/>
          <w:noProof/>
          <w:sz w:val="24"/>
          <w:szCs w:val="24"/>
        </w:rPr>
        <w:t>U programima EU Srbija uspešno učestvuje više od decenije. Naročit uspeh je postigla u Tempus programu. Univerziteti Srbije su učestvovali kao partneri ili koordinatori u oko 200 Tempus projekata koji su pomogli da se pređe na nov sistem studija, da se uvedu novi programi i nastavne metode, da se nabavi savremena oprema i pokrene aktivnija uključenost studenata. Tempus je zato postao najvažniji finansijski instrument koji podržava modernizaciju visokog obrazovanja u Srbiji.Kroz Erasmus Mundus program više od 400 studenata iz Srbije je dobilo stipendije za master i doktorske studije na prestižnim univerzitetima EU, dok je oko 1200 studenata iz Srbije dobilo mogućnost da jedan period provede na studijama u inostranstvu.</w:t>
      </w:r>
    </w:p>
    <w:p w:rsidR="003141F1" w:rsidRDefault="003141F1" w:rsidP="002961A0">
      <w:pPr>
        <w:spacing w:after="0" w:line="240" w:lineRule="auto"/>
        <w:jc w:val="both"/>
        <w:rPr>
          <w:rFonts w:ascii="Times New Roman" w:eastAsia="Times New Roman" w:hAnsi="Times New Roman" w:cs="Times New Roman"/>
          <w:bCs/>
          <w:noProof/>
          <w:sz w:val="24"/>
          <w:szCs w:val="24"/>
          <w:lang w:val="en-US"/>
        </w:rPr>
      </w:pPr>
    </w:p>
    <w:p w:rsidR="003141F1" w:rsidRPr="003141F1" w:rsidRDefault="003141F1" w:rsidP="003141F1">
      <w:pPr>
        <w:spacing w:after="0" w:line="240" w:lineRule="auto"/>
        <w:jc w:val="center"/>
        <w:rPr>
          <w:rFonts w:ascii="Times New Roman" w:eastAsia="Times New Roman" w:hAnsi="Times New Roman" w:cs="Times New Roman"/>
          <w:b/>
          <w:bCs/>
          <w:noProof/>
          <w:sz w:val="28"/>
          <w:szCs w:val="24"/>
          <w:lang w:val="en-US"/>
        </w:rPr>
      </w:pPr>
      <w:r>
        <w:rPr>
          <w:rFonts w:ascii="Times New Roman" w:eastAsia="Times New Roman" w:hAnsi="Times New Roman" w:cs="Times New Roman"/>
          <w:b/>
          <w:bCs/>
          <w:noProof/>
          <w:color w:val="0000CC"/>
          <w:sz w:val="28"/>
          <w:szCs w:val="28"/>
          <w:lang w:val="en-US"/>
        </w:rPr>
        <w:t>Dečja književnost:</w:t>
      </w:r>
      <w:r w:rsidRPr="003141F1">
        <w:rPr>
          <w:rFonts w:ascii="Times New Roman" w:eastAsia="Times New Roman" w:hAnsi="Times New Roman" w:cs="Times New Roman"/>
          <w:b/>
          <w:bCs/>
          <w:noProof/>
          <w:color w:val="0000CC"/>
          <w:sz w:val="28"/>
          <w:szCs w:val="24"/>
          <w:lang w:val="en-US"/>
        </w:rPr>
        <w:t>Više prevoda nego dela domaćih pisaca</w:t>
      </w:r>
    </w:p>
    <w:p w:rsidR="003141F1" w:rsidRDefault="003141F1" w:rsidP="003141F1">
      <w:pPr>
        <w:spacing w:after="0" w:line="240" w:lineRule="auto"/>
        <w:ind w:firstLine="720"/>
        <w:jc w:val="both"/>
        <w:rPr>
          <w:rFonts w:ascii="Times New Roman" w:eastAsia="Times New Roman" w:hAnsi="Times New Roman" w:cs="Times New Roman"/>
          <w:bCs/>
          <w:noProof/>
          <w:sz w:val="24"/>
          <w:szCs w:val="24"/>
          <w:lang w:val="en-US"/>
        </w:rPr>
      </w:pPr>
    </w:p>
    <w:p w:rsidR="00150A0A" w:rsidRPr="00150A0A" w:rsidRDefault="00150A0A" w:rsidP="003141F1">
      <w:pPr>
        <w:spacing w:after="0" w:line="240" w:lineRule="auto"/>
        <w:ind w:firstLine="720"/>
        <w:jc w:val="both"/>
        <w:rPr>
          <w:rFonts w:ascii="Times New Roman" w:eastAsia="Times New Roman" w:hAnsi="Times New Roman" w:cs="Times New Roman"/>
          <w:bCs/>
          <w:noProof/>
          <w:sz w:val="24"/>
          <w:szCs w:val="24"/>
          <w:lang w:val="en-US"/>
        </w:rPr>
      </w:pPr>
      <w:r w:rsidRPr="00150A0A">
        <w:rPr>
          <w:rFonts w:ascii="Times New Roman" w:eastAsia="Times New Roman" w:hAnsi="Times New Roman" w:cs="Times New Roman"/>
          <w:bCs/>
          <w:noProof/>
          <w:sz w:val="24"/>
          <w:szCs w:val="24"/>
          <w:lang w:val="en-US"/>
        </w:rPr>
        <w:t xml:space="preserve">Tijana Tropin </w:t>
      </w:r>
      <w:r w:rsidR="003141F1" w:rsidRPr="003141F1">
        <w:rPr>
          <w:rFonts w:ascii="Times New Roman" w:eastAsia="Times New Roman" w:hAnsi="Times New Roman" w:cs="Times New Roman"/>
          <w:bCs/>
          <w:noProof/>
          <w:sz w:val="24"/>
          <w:szCs w:val="24"/>
          <w:lang w:val="en-US"/>
        </w:rPr>
        <w:t xml:space="preserve">sa Instituta za književnost i umetnost </w:t>
      </w:r>
      <w:r w:rsidRPr="00150A0A">
        <w:rPr>
          <w:rFonts w:ascii="Times New Roman" w:eastAsia="Times New Roman" w:hAnsi="Times New Roman" w:cs="Times New Roman"/>
          <w:bCs/>
          <w:noProof/>
          <w:sz w:val="24"/>
          <w:szCs w:val="24"/>
          <w:lang w:val="en-US"/>
        </w:rPr>
        <w:t>kaže da je primetno više prevoda nego dela domaćih pisaca.- Uočljiva je i dominacija prevoda sa engleskog jezika. Tu ima i vrlo loših prevoda koji nisu prošli lekturu i redakturu, pa se čitaocima od najmlađih uzrasta nudi loš, rogobatan jezik - dodaje ona.Tropin ističe i da, čast izuzecima, iz</w:t>
      </w:r>
      <w:r w:rsidR="003141F1">
        <w:rPr>
          <w:rFonts w:ascii="Times New Roman" w:eastAsia="Times New Roman" w:hAnsi="Times New Roman" w:cs="Times New Roman"/>
          <w:bCs/>
          <w:noProof/>
          <w:sz w:val="24"/>
          <w:szCs w:val="24"/>
          <w:lang w:val="en-US"/>
        </w:rPr>
        <w:t xml:space="preserve">davači danas igraju na sigurno. </w:t>
      </w:r>
      <w:r w:rsidRPr="00150A0A">
        <w:rPr>
          <w:rFonts w:ascii="Times New Roman" w:eastAsia="Times New Roman" w:hAnsi="Times New Roman" w:cs="Times New Roman"/>
          <w:bCs/>
          <w:noProof/>
          <w:sz w:val="24"/>
          <w:szCs w:val="24"/>
          <w:lang w:val="en-US"/>
        </w:rPr>
        <w:t>- Najverovatnije će objaviti bestselere ili nekoliko pažljivo odabranih kvalitetnih knjiga, ali koje neće naići na probleme kod pedagoga koji očekuju jasnu i jednostavnu pouku i srećan kraj za pozitivce - kaže Tropin.</w:t>
      </w:r>
    </w:p>
    <w:p w:rsidR="003141F1" w:rsidRPr="003141F1" w:rsidRDefault="00150A0A" w:rsidP="003141F1">
      <w:pPr>
        <w:spacing w:after="0" w:line="240" w:lineRule="auto"/>
        <w:jc w:val="center"/>
        <w:rPr>
          <w:rFonts w:ascii="Times New Roman" w:eastAsia="Times New Roman" w:hAnsi="Times New Roman" w:cs="Times New Roman"/>
          <w:b/>
          <w:bCs/>
          <w:noProof/>
          <w:color w:val="0000CC"/>
          <w:sz w:val="28"/>
          <w:szCs w:val="24"/>
          <w:lang w:val="en-US"/>
        </w:rPr>
      </w:pPr>
      <w:r w:rsidRPr="00150A0A">
        <w:rPr>
          <w:rFonts w:ascii="Times New Roman" w:eastAsia="Times New Roman" w:hAnsi="Times New Roman" w:cs="Times New Roman"/>
          <w:bCs/>
          <w:noProof/>
          <w:sz w:val="24"/>
          <w:szCs w:val="24"/>
          <w:lang w:val="en-US"/>
        </w:rPr>
        <w:br/>
      </w:r>
      <w:r w:rsidR="003141F1" w:rsidRPr="003141F1">
        <w:rPr>
          <w:rFonts w:ascii="Times New Roman" w:eastAsia="Times New Roman" w:hAnsi="Times New Roman" w:cs="Times New Roman"/>
          <w:b/>
          <w:bCs/>
          <w:noProof/>
          <w:color w:val="0000CC"/>
          <w:sz w:val="28"/>
          <w:szCs w:val="24"/>
          <w:lang w:val="en-US"/>
        </w:rPr>
        <w:t>Pisci za decu moraju da budu hrabri</w:t>
      </w:r>
    </w:p>
    <w:p w:rsidR="003141F1" w:rsidRDefault="003141F1" w:rsidP="003141F1">
      <w:pPr>
        <w:spacing w:after="0" w:line="240" w:lineRule="auto"/>
        <w:ind w:firstLine="720"/>
        <w:jc w:val="both"/>
        <w:rPr>
          <w:rFonts w:ascii="Times New Roman" w:eastAsia="Times New Roman" w:hAnsi="Times New Roman" w:cs="Times New Roman"/>
          <w:bCs/>
          <w:noProof/>
          <w:sz w:val="24"/>
          <w:szCs w:val="24"/>
          <w:lang w:val="en-US"/>
        </w:rPr>
      </w:pPr>
    </w:p>
    <w:p w:rsidR="00150A0A" w:rsidRPr="00150A0A" w:rsidRDefault="003141F1" w:rsidP="003141F1">
      <w:pPr>
        <w:spacing w:after="0" w:line="240" w:lineRule="auto"/>
        <w:ind w:firstLine="720"/>
        <w:jc w:val="both"/>
        <w:rPr>
          <w:rFonts w:ascii="Times New Roman" w:eastAsia="Times New Roman" w:hAnsi="Times New Roman" w:cs="Times New Roman"/>
          <w:bCs/>
          <w:noProof/>
          <w:sz w:val="24"/>
          <w:szCs w:val="24"/>
          <w:lang w:val="en-US"/>
        </w:rPr>
      </w:pPr>
      <w:r w:rsidRPr="00150A0A">
        <w:rPr>
          <w:rFonts w:ascii="Times New Roman" w:eastAsia="Times New Roman" w:hAnsi="Times New Roman" w:cs="Times New Roman"/>
          <w:bCs/>
          <w:noProof/>
          <w:sz w:val="24"/>
          <w:szCs w:val="24"/>
          <w:lang w:val="en-US"/>
        </w:rPr>
        <w:t>Pis</w:t>
      </w:r>
      <w:r>
        <w:rPr>
          <w:rFonts w:ascii="Times New Roman" w:eastAsia="Times New Roman" w:hAnsi="Times New Roman" w:cs="Times New Roman"/>
          <w:bCs/>
          <w:noProof/>
          <w:sz w:val="24"/>
          <w:szCs w:val="24"/>
          <w:lang w:val="en-US"/>
        </w:rPr>
        <w:t>ac</w:t>
      </w:r>
      <w:r w:rsidRPr="00150A0A">
        <w:rPr>
          <w:rFonts w:ascii="Times New Roman" w:eastAsia="Times New Roman" w:hAnsi="Times New Roman" w:cs="Times New Roman"/>
          <w:bCs/>
          <w:noProof/>
          <w:sz w:val="24"/>
          <w:szCs w:val="24"/>
          <w:lang w:val="en-US"/>
        </w:rPr>
        <w:t xml:space="preserve"> za decu </w:t>
      </w:r>
      <w:r w:rsidR="00150A0A" w:rsidRPr="00150A0A">
        <w:rPr>
          <w:rFonts w:ascii="Times New Roman" w:eastAsia="Times New Roman" w:hAnsi="Times New Roman" w:cs="Times New Roman"/>
          <w:bCs/>
          <w:noProof/>
          <w:sz w:val="24"/>
          <w:szCs w:val="24"/>
          <w:lang w:val="en-US"/>
        </w:rPr>
        <w:t>Jasminka Petrović kaže da je „Seks za početnike“ pre 14 godina bio hrabar korak i za nju i za izda</w:t>
      </w:r>
      <w:r>
        <w:rPr>
          <w:rFonts w:ascii="Times New Roman" w:eastAsia="Times New Roman" w:hAnsi="Times New Roman" w:cs="Times New Roman"/>
          <w:bCs/>
          <w:noProof/>
          <w:sz w:val="24"/>
          <w:szCs w:val="24"/>
          <w:lang w:val="en-US"/>
        </w:rPr>
        <w:t xml:space="preserve">vača, kuću „Kreativni centar“.  </w:t>
      </w:r>
      <w:r w:rsidR="00150A0A" w:rsidRPr="00150A0A">
        <w:rPr>
          <w:rFonts w:ascii="Times New Roman" w:eastAsia="Times New Roman" w:hAnsi="Times New Roman" w:cs="Times New Roman"/>
          <w:bCs/>
          <w:noProof/>
          <w:sz w:val="24"/>
          <w:szCs w:val="24"/>
          <w:lang w:val="en-US"/>
        </w:rPr>
        <w:t xml:space="preserve">- Svi koji rade za decu moraju da budu hrabri, moramo da pratimo, osluškujemo i pomeramo granice, ali da to ne bude ispod kriterijuma - dodaje ona.Na pitanje koliko škola utiče na recepciju knjige, Jasminka Petrović zaključuje da se sve svodi na entuzijazam pojedinaca.- Ako nastavnici, bibliotekari i direktori škola imaju sluha i svest zašto je to sve važno, oni će se snalaziti da popune školske biblioteke i organizuju promocije. Bob Živković i ja smo nedavno bili gosti u Zagrebu i tamo smo saznali da u Hrvatskoj </w:t>
      </w:r>
      <w:r w:rsidR="00150A0A" w:rsidRPr="00150A0A">
        <w:rPr>
          <w:rFonts w:ascii="Times New Roman" w:eastAsia="Times New Roman" w:hAnsi="Times New Roman" w:cs="Times New Roman"/>
          <w:bCs/>
          <w:noProof/>
          <w:sz w:val="24"/>
          <w:szCs w:val="24"/>
          <w:lang w:val="en-US"/>
        </w:rPr>
        <w:lastRenderedPageBreak/>
        <w:t>postoji osoba u Ministarstvu kulture koja se isključivo bavi književnošću za decu. Mogli bismo neke stvari da prepišemo od komšija - zaključuje Petrovićeva.</w:t>
      </w:r>
    </w:p>
    <w:p w:rsidR="007C0EDB" w:rsidRPr="0026426D" w:rsidRDefault="007C0EDB" w:rsidP="00D72A46">
      <w:pPr>
        <w:spacing w:after="0" w:line="240" w:lineRule="auto"/>
        <w:jc w:val="both"/>
        <w:rPr>
          <w:rFonts w:ascii="Times New Roman" w:eastAsia="Times New Roman" w:hAnsi="Times New Roman" w:cs="Times New Roman"/>
          <w:bCs/>
          <w:noProof/>
          <w:sz w:val="24"/>
          <w:szCs w:val="24"/>
          <w:lang w:val="en-US"/>
        </w:rPr>
      </w:pPr>
    </w:p>
    <w:p w:rsidR="00D72A46" w:rsidRPr="00D72A46" w:rsidRDefault="0026426D" w:rsidP="00D72A46">
      <w:pPr>
        <w:spacing w:after="0" w:line="240" w:lineRule="auto"/>
        <w:jc w:val="center"/>
        <w:rPr>
          <w:rFonts w:ascii="Times New Roman" w:eastAsia="Times New Roman" w:hAnsi="Times New Roman" w:cs="Times New Roman"/>
          <w:b/>
          <w:noProof/>
          <w:color w:val="0000CC"/>
          <w:sz w:val="28"/>
          <w:szCs w:val="24"/>
        </w:rPr>
      </w:pPr>
      <w:r w:rsidRPr="0026426D">
        <w:rPr>
          <w:rFonts w:ascii="Times New Roman" w:eastAsia="Times New Roman" w:hAnsi="Times New Roman" w:cs="Times New Roman"/>
          <w:b/>
          <w:noProof/>
          <w:color w:val="0000CC"/>
          <w:sz w:val="28"/>
          <w:szCs w:val="24"/>
        </w:rPr>
        <w:t xml:space="preserve">Razgovori o novom zakonu </w:t>
      </w:r>
      <w:r>
        <w:rPr>
          <w:rFonts w:ascii="Times New Roman" w:eastAsia="Times New Roman" w:hAnsi="Times New Roman" w:cs="Times New Roman"/>
          <w:b/>
          <w:noProof/>
          <w:color w:val="0000CC"/>
          <w:sz w:val="28"/>
          <w:szCs w:val="24"/>
        </w:rPr>
        <w:t>o udžbenicima ulaze u završnicu</w:t>
      </w:r>
    </w:p>
    <w:p w:rsidR="0026426D" w:rsidRDefault="0026426D" w:rsidP="0026426D">
      <w:pPr>
        <w:spacing w:after="0" w:line="240" w:lineRule="auto"/>
        <w:jc w:val="both"/>
        <w:rPr>
          <w:rFonts w:ascii="Times New Roman" w:eastAsia="Times New Roman" w:hAnsi="Times New Roman" w:cs="Times New Roman"/>
          <w:bCs/>
          <w:noProof/>
          <w:sz w:val="24"/>
          <w:szCs w:val="24"/>
        </w:rPr>
      </w:pPr>
    </w:p>
    <w:p w:rsidR="00D72A46" w:rsidRPr="00D72A46" w:rsidRDefault="0026426D" w:rsidP="00D72A46">
      <w:pPr>
        <w:spacing w:after="0" w:line="240" w:lineRule="auto"/>
        <w:ind w:firstLine="720"/>
        <w:jc w:val="both"/>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lang w:val="en-US"/>
        </w:rPr>
        <w:drawing>
          <wp:anchor distT="0" distB="0" distL="114300" distR="114300" simplePos="0" relativeHeight="251662336" behindDoc="1" locked="0" layoutInCell="1" allowOverlap="1">
            <wp:simplePos x="0" y="0"/>
            <wp:positionH relativeFrom="column">
              <wp:posOffset>3815080</wp:posOffset>
            </wp:positionH>
            <wp:positionV relativeFrom="paragraph">
              <wp:posOffset>274320</wp:posOffset>
            </wp:positionV>
            <wp:extent cx="2076450" cy="1434465"/>
            <wp:effectExtent l="0" t="0" r="0" b="0"/>
            <wp:wrapTight wrapText="bothSides">
              <wp:wrapPolygon edited="0">
                <wp:start x="0" y="0"/>
                <wp:lineTo x="0" y="21227"/>
                <wp:lineTo x="21402" y="21227"/>
                <wp:lineTo x="21402" y="0"/>
                <wp:lineTo x="0" y="0"/>
              </wp:wrapPolygon>
            </wp:wrapTight>
            <wp:docPr id="12" name="Picture 12" descr="http://www.dnevnik.rs/sites/default/files/imagecache/Slika-vest/07-drustvo-udzbenici_0.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udzbenici_0.jpg">
                      <a:hlinkClick r:id="rId13"/>
                    </pic:cNvPr>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76450" cy="1434465"/>
                    </a:xfrm>
                    <a:prstGeom prst="rect">
                      <a:avLst/>
                    </a:prstGeom>
                    <a:noFill/>
                    <a:ln>
                      <a:noFill/>
                    </a:ln>
                  </pic:spPr>
                </pic:pic>
              </a:graphicData>
            </a:graphic>
          </wp:anchor>
        </w:drawing>
      </w:r>
      <w:r w:rsidR="00D72A46" w:rsidRPr="00D72A46">
        <w:rPr>
          <w:rFonts w:ascii="Times New Roman" w:eastAsia="Times New Roman" w:hAnsi="Times New Roman" w:cs="Times New Roman"/>
          <w:bCs/>
          <w:noProof/>
          <w:sz w:val="24"/>
          <w:szCs w:val="24"/>
        </w:rPr>
        <w:t>Posle sastanaka radnih grupa, na redu je uobličavanje predloga izmena, a u centru pažnje pitanje smanjivanja broja knjiga potrebnih za jedan predmet.</w:t>
      </w:r>
      <w:r w:rsidR="00D72A46" w:rsidRPr="00D72A46">
        <w:rPr>
          <w:rFonts w:ascii="Times New Roman" w:eastAsia="Times New Roman" w:hAnsi="Times New Roman" w:cs="Times New Roman"/>
          <w:noProof/>
          <w:sz w:val="24"/>
          <w:szCs w:val="24"/>
        </w:rPr>
        <w:t xml:space="preserve"> Najinteresantnija je, ipak, priča o uvođenju elektronskih udžbenika, kojima bi se omogućila stalna kontrola sadržaja i redovno obnavljanje podataka, čime bismo ostali u toku s napretkom nauke, a izbegli dodatne troškove ponovnog štampanja donekle izmenjenih udžbenika. Prelazak s papira na digitalni format za mnoge roditelje i učitelje velika je promena. To, ipak, ne znači da đaci i izdavači nisu za to spremni. Mnoge izdavačke kuće odavno, uz štampana izdanja, objavljuju i elektronska izdanja pratećih knjiga i vežbanki, na video-kanalima ima tutorijala za sve školske predmete, a profesori svojim đacima izlaze u susret pišući blogove na kojima daju dodatna objašnjenja pojedinih nastavnih jedinica.</w:t>
      </w:r>
    </w:p>
    <w:p w:rsidR="00D72A46" w:rsidRDefault="00D72A46" w:rsidP="00D72A46">
      <w:pPr>
        <w:spacing w:after="0" w:line="240" w:lineRule="auto"/>
        <w:jc w:val="both"/>
        <w:rPr>
          <w:rFonts w:ascii="Times New Roman" w:eastAsia="Times New Roman" w:hAnsi="Times New Roman" w:cs="Times New Roman"/>
          <w:noProof/>
          <w:sz w:val="24"/>
          <w:szCs w:val="24"/>
        </w:rPr>
      </w:pPr>
    </w:p>
    <w:p w:rsidR="00D72A46" w:rsidRDefault="00D72A46" w:rsidP="00D72A46">
      <w:pPr>
        <w:spacing w:after="0" w:line="240" w:lineRule="auto"/>
        <w:jc w:val="center"/>
        <w:rPr>
          <w:rFonts w:ascii="Times New Roman" w:eastAsia="Times New Roman" w:hAnsi="Times New Roman" w:cs="Times New Roman"/>
          <w:b/>
          <w:noProof/>
          <w:color w:val="0000CC"/>
          <w:sz w:val="28"/>
          <w:szCs w:val="24"/>
        </w:rPr>
      </w:pPr>
      <w:r w:rsidRPr="00D72A46">
        <w:rPr>
          <w:rFonts w:ascii="Times New Roman" w:eastAsia="Times New Roman" w:hAnsi="Times New Roman" w:cs="Times New Roman"/>
          <w:b/>
          <w:noProof/>
          <w:color w:val="0000CC"/>
          <w:sz w:val="28"/>
          <w:szCs w:val="24"/>
        </w:rPr>
        <w:t xml:space="preserve">Neophodno uvođenje elektronskih udžbenika </w:t>
      </w:r>
    </w:p>
    <w:p w:rsidR="00D72A46" w:rsidRPr="00D72A46" w:rsidRDefault="00D72A46" w:rsidP="00D72A46">
      <w:pPr>
        <w:spacing w:after="0" w:line="240" w:lineRule="auto"/>
        <w:jc w:val="center"/>
        <w:rPr>
          <w:rFonts w:ascii="Times New Roman" w:eastAsia="Times New Roman" w:hAnsi="Times New Roman" w:cs="Times New Roman"/>
          <w:b/>
          <w:noProof/>
          <w:color w:val="0000CC"/>
          <w:sz w:val="28"/>
          <w:szCs w:val="24"/>
        </w:rPr>
      </w:pPr>
      <w:r w:rsidRPr="00D72A46">
        <w:rPr>
          <w:rFonts w:ascii="Times New Roman" w:eastAsia="Times New Roman" w:hAnsi="Times New Roman" w:cs="Times New Roman"/>
          <w:b/>
          <w:noProof/>
          <w:color w:val="0000CC"/>
          <w:sz w:val="28"/>
          <w:szCs w:val="24"/>
        </w:rPr>
        <w:t>i drugih nastavnih sredstava</w:t>
      </w:r>
    </w:p>
    <w:p w:rsidR="00D72A46" w:rsidRDefault="00D72A46" w:rsidP="00D72A46">
      <w:pPr>
        <w:spacing w:after="0" w:line="240" w:lineRule="auto"/>
        <w:jc w:val="both"/>
        <w:rPr>
          <w:rFonts w:ascii="Times New Roman" w:eastAsia="Times New Roman" w:hAnsi="Times New Roman" w:cs="Times New Roman"/>
          <w:noProof/>
          <w:sz w:val="24"/>
          <w:szCs w:val="24"/>
        </w:rPr>
      </w:pPr>
    </w:p>
    <w:p w:rsidR="00D72A46" w:rsidRDefault="00D72A46" w:rsidP="00D72A46">
      <w:pPr>
        <w:spacing w:after="0" w:line="240" w:lineRule="auto"/>
        <w:ind w:firstLine="720"/>
        <w:jc w:val="both"/>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rPr>
        <w:t>Ostalo je samo da se elektronika i zvanično uvrsti na listu obaveznih nastavnih sredstava. Na nedavnom sastanku predstavnika Ministarstva prosvete, nauke i tehnološkog razvoja i Kancelarije za saradnju s civilnim društvom, o toj temi razgovarali su s predstavnicim</w:t>
      </w:r>
      <w:r>
        <w:rPr>
          <w:rFonts w:ascii="Times New Roman" w:eastAsia="Times New Roman" w:hAnsi="Times New Roman" w:cs="Times New Roman"/>
          <w:noProof/>
          <w:sz w:val="24"/>
          <w:szCs w:val="24"/>
        </w:rPr>
        <w:t xml:space="preserve">a organizacija civilnog društva. </w:t>
      </w:r>
      <w:r w:rsidRPr="00D72A46">
        <w:rPr>
          <w:rFonts w:ascii="Times New Roman" w:eastAsia="Times New Roman" w:hAnsi="Times New Roman" w:cs="Times New Roman"/>
          <w:noProof/>
          <w:sz w:val="24"/>
          <w:szCs w:val="24"/>
        </w:rPr>
        <w:t>Opšti je zaključak da je neophodno uvođenje elektronskih udžbenika i drugih nastavnih sredstava, najviše u srednjim stručnim školama, zbog problema s dostupnošću udžbenika i potrebe da se povremeno ažuriraju podaci. Kako je rekla predstavnica civilnih udruženja dr Dragana Ćorić, jedan od predlo</w:t>
      </w:r>
      <w:r>
        <w:rPr>
          <w:rFonts w:ascii="Times New Roman" w:eastAsia="Times New Roman" w:hAnsi="Times New Roman" w:cs="Times New Roman"/>
          <w:noProof/>
          <w:sz w:val="24"/>
          <w:szCs w:val="24"/>
        </w:rPr>
        <w:t>ga je i uvođenje elektronskih udž</w:t>
      </w:r>
      <w:r w:rsidRPr="00D72A46">
        <w:rPr>
          <w:rFonts w:ascii="Times New Roman" w:eastAsia="Times New Roman" w:hAnsi="Times New Roman" w:cs="Times New Roman"/>
          <w:noProof/>
          <w:sz w:val="24"/>
          <w:szCs w:val="24"/>
        </w:rPr>
        <w:t>benika u višim razredima osnovne škole, uz obavezne papirne verzije radnih svezaka. Udžbenički komplet sadržavao bi radnu svesku s jednim ili više propratnih CD-ova, i imao bi jedinstvenu cenu, nižu od dva štampana udžbenika...</w:t>
      </w:r>
    </w:p>
    <w:p w:rsidR="00B930FF" w:rsidRDefault="00B930FF" w:rsidP="00B930FF">
      <w:pPr>
        <w:spacing w:after="0" w:line="240" w:lineRule="auto"/>
        <w:jc w:val="both"/>
        <w:rPr>
          <w:rFonts w:ascii="Times New Roman" w:eastAsia="Times New Roman" w:hAnsi="Times New Roman" w:cs="Times New Roman"/>
          <w:noProof/>
          <w:sz w:val="24"/>
          <w:szCs w:val="24"/>
        </w:rPr>
      </w:pPr>
    </w:p>
    <w:p w:rsidR="00B930FF" w:rsidRPr="003141F1" w:rsidRDefault="003141F1" w:rsidP="00B930FF">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Profesori da plate s</w:t>
      </w:r>
      <w:r w:rsidR="00B930FF" w:rsidRPr="003141F1">
        <w:rPr>
          <w:rFonts w:ascii="Times New Roman" w:eastAsia="Times New Roman" w:hAnsi="Times New Roman" w:cs="Times New Roman"/>
          <w:b/>
          <w:bCs/>
          <w:noProof/>
          <w:color w:val="0000CC"/>
          <w:sz w:val="28"/>
          <w:szCs w:val="24"/>
          <w:lang w:val="en-US"/>
        </w:rPr>
        <w:t>olidarni porez</w:t>
      </w:r>
      <w:r>
        <w:rPr>
          <w:rFonts w:ascii="Times New Roman" w:eastAsia="Times New Roman" w:hAnsi="Times New Roman" w:cs="Times New Roman"/>
          <w:b/>
          <w:bCs/>
          <w:noProof/>
          <w:color w:val="0000CC"/>
          <w:sz w:val="28"/>
          <w:szCs w:val="24"/>
          <w:lang w:val="en-US"/>
        </w:rPr>
        <w:t>!</w:t>
      </w:r>
    </w:p>
    <w:p w:rsidR="00B930FF" w:rsidRDefault="00B930FF" w:rsidP="00B930FF">
      <w:pPr>
        <w:spacing w:after="0" w:line="240" w:lineRule="auto"/>
        <w:jc w:val="both"/>
        <w:rPr>
          <w:rFonts w:ascii="Times New Roman" w:eastAsia="Times New Roman" w:hAnsi="Times New Roman" w:cs="Times New Roman"/>
          <w:b/>
          <w:bCs/>
          <w:noProof/>
          <w:sz w:val="24"/>
          <w:szCs w:val="24"/>
          <w:lang w:val="en-US"/>
        </w:rPr>
      </w:pPr>
    </w:p>
    <w:p w:rsidR="00B930FF" w:rsidRPr="00B930FF" w:rsidRDefault="00B930FF" w:rsidP="00B930FF">
      <w:pPr>
        <w:spacing w:after="0" w:line="240" w:lineRule="auto"/>
        <w:ind w:firstLine="720"/>
        <w:jc w:val="both"/>
        <w:rPr>
          <w:rFonts w:ascii="Times New Roman" w:eastAsia="Times New Roman" w:hAnsi="Times New Roman" w:cs="Times New Roman"/>
          <w:noProof/>
          <w:sz w:val="24"/>
          <w:szCs w:val="24"/>
          <w:lang w:val="en-US"/>
        </w:rPr>
      </w:pPr>
      <w:r w:rsidRPr="00B930FF">
        <w:rPr>
          <w:rFonts w:ascii="Times New Roman" w:eastAsia="Times New Roman" w:hAnsi="Times New Roman" w:cs="Times New Roman"/>
          <w:bCs/>
          <w:noProof/>
          <w:sz w:val="24"/>
          <w:szCs w:val="24"/>
          <w:lang w:val="en-US"/>
        </w:rPr>
        <w:t>Pojedine prosvetare, uveliko nezadovoljne najavljenim smanjenjem plate, dodatno je uznemirio dopis poreske uprave u kom se navodi da treba da plate solidarni porez.</w:t>
      </w:r>
      <w:r w:rsidRPr="00B930FF">
        <w:rPr>
          <w:rFonts w:ascii="Times New Roman" w:eastAsia="Times New Roman" w:hAnsi="Times New Roman" w:cs="Times New Roman"/>
          <w:noProof/>
          <w:sz w:val="24"/>
          <w:szCs w:val="24"/>
          <w:lang w:val="en-US"/>
        </w:rPr>
        <w:t xml:space="preserve">Porez treba da se plati za mart, jer su prema navodima dopisa, u tom periodu ostvarili zarade veće od 75 hiljada dinara.Prema saznanjima Milana Vukobrata, direktora novosadske Elektrotehničke škole "Mihajlo Pupin", u kojoj je veći deo profesora dobio nalog da plati solidaran porez, to nije slučaj samo sa njegovim kolektivom. Kako kaže, sličan problem imaju i neke kolege iz osnovnih škola ali i fakulteta."Veći deo kolektiva dobio je pismo od poreske uprave da ima neka dugovanja  što je uznemirilo kolektiv. Smatramo da je u pitanju tehnička greška, s obzirom na to da se dobar deo naših kolega duži za nekakvu platu od prosečno 75 hiljada , a svi znamo da su naše plate ispod republičkog proseka i da je to tehnički nemoguće, pa se nadamo da će greška biti ispravljena i da </w:t>
      </w:r>
      <w:r w:rsidRPr="00B930FF">
        <w:rPr>
          <w:rFonts w:ascii="Times New Roman" w:eastAsia="Times New Roman" w:hAnsi="Times New Roman" w:cs="Times New Roman"/>
          <w:noProof/>
          <w:sz w:val="24"/>
          <w:szCs w:val="24"/>
          <w:lang w:val="en-US"/>
        </w:rPr>
        <w:lastRenderedPageBreak/>
        <w:t>će to biti rešeno", kaže direktor Vukobrat.Vukobrat dodaje da  su podneli kolektivnu žalbu u predviđenom roku, uz dokumentaciju koja, kako tvrdi, dokazuje da je u pitanju greška.</w:t>
      </w:r>
    </w:p>
    <w:p w:rsidR="00B930FF" w:rsidRDefault="00B930FF" w:rsidP="00B930FF">
      <w:pPr>
        <w:spacing w:after="0" w:line="240" w:lineRule="auto"/>
        <w:jc w:val="both"/>
        <w:rPr>
          <w:rFonts w:ascii="Times New Roman" w:eastAsia="Times New Roman" w:hAnsi="Times New Roman" w:cs="Times New Roman"/>
          <w:noProof/>
          <w:sz w:val="24"/>
          <w:szCs w:val="24"/>
          <w:lang w:val="en-US"/>
        </w:rPr>
      </w:pPr>
      <w:r w:rsidRPr="00B930FF">
        <w:rPr>
          <w:rFonts w:ascii="Times New Roman" w:eastAsia="Times New Roman" w:hAnsi="Times New Roman" w:cs="Times New Roman"/>
          <w:noProof/>
          <w:sz w:val="24"/>
          <w:szCs w:val="24"/>
          <w:lang w:val="en-US"/>
        </w:rPr>
        <w:t>Pretpostavka je da je greškom umesto plate za jedan mesec, obračunata jedna i po plata.</w:t>
      </w:r>
      <w:hyperlink r:id="rId15" w:history="1">
        <w:r w:rsidRPr="002B1BB9">
          <w:rPr>
            <w:rStyle w:val="Hyperlink"/>
            <w:rFonts w:ascii="Times New Roman" w:eastAsia="Times New Roman" w:hAnsi="Times New Roman" w:cs="Times New Roman"/>
            <w:noProof/>
            <w:sz w:val="24"/>
            <w:szCs w:val="24"/>
            <w:lang w:val="en-US"/>
          </w:rPr>
          <w:t>http://www.youtube.com/watch?v=spySaBMVu5E</w:t>
        </w:r>
      </w:hyperlink>
    </w:p>
    <w:p w:rsidR="00B930FF" w:rsidRPr="00B930FF" w:rsidRDefault="00B930FF" w:rsidP="00B930FF">
      <w:pPr>
        <w:spacing w:after="0" w:line="240" w:lineRule="auto"/>
        <w:jc w:val="both"/>
        <w:rPr>
          <w:rFonts w:ascii="Times New Roman" w:eastAsia="Times New Roman" w:hAnsi="Times New Roman" w:cs="Times New Roman"/>
          <w:noProof/>
          <w:sz w:val="24"/>
          <w:szCs w:val="24"/>
          <w:lang w:val="en-US"/>
        </w:rPr>
      </w:pPr>
    </w:p>
    <w:p w:rsidR="00B930FF" w:rsidRPr="003141F1" w:rsidRDefault="00B930FF" w:rsidP="00B930FF">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"Višnjićevi dani" u Šidu</w:t>
      </w:r>
    </w:p>
    <w:p w:rsidR="00B930FF" w:rsidRPr="00B930FF" w:rsidRDefault="00B930FF" w:rsidP="00B930FF">
      <w:pPr>
        <w:spacing w:after="0" w:line="240" w:lineRule="auto"/>
        <w:jc w:val="both"/>
        <w:rPr>
          <w:rFonts w:ascii="Times New Roman" w:eastAsia="Times New Roman" w:hAnsi="Times New Roman" w:cs="Times New Roman"/>
          <w:bCs/>
          <w:noProof/>
          <w:sz w:val="24"/>
          <w:szCs w:val="24"/>
          <w:lang w:val="en-US"/>
        </w:rPr>
      </w:pPr>
    </w:p>
    <w:p w:rsidR="00B930FF" w:rsidRPr="00B930FF" w:rsidRDefault="00B930FF" w:rsidP="003141F1">
      <w:pPr>
        <w:spacing w:after="0" w:line="240" w:lineRule="auto"/>
        <w:ind w:firstLine="720"/>
        <w:jc w:val="both"/>
        <w:rPr>
          <w:rFonts w:ascii="Times New Roman" w:eastAsia="Times New Roman" w:hAnsi="Times New Roman" w:cs="Times New Roman"/>
          <w:bCs/>
          <w:noProof/>
          <w:sz w:val="24"/>
          <w:szCs w:val="24"/>
          <w:lang w:val="en-US"/>
        </w:rPr>
      </w:pPr>
      <w:r w:rsidRPr="00B930FF">
        <w:rPr>
          <w:rFonts w:ascii="Times New Roman" w:eastAsia="Times New Roman" w:hAnsi="Times New Roman" w:cs="Times New Roman"/>
          <w:bCs/>
          <w:noProof/>
          <w:sz w:val="24"/>
          <w:szCs w:val="24"/>
          <w:lang w:val="en-US"/>
        </w:rPr>
        <w:t xml:space="preserve">Svečanim podizanjem zastave na platou KOC-a u Šidu zvanično je otvorena 35. tradicionalna </w:t>
      </w:r>
      <w:r>
        <w:rPr>
          <w:rFonts w:ascii="Times New Roman" w:eastAsia="Times New Roman" w:hAnsi="Times New Roman" w:cs="Times New Roman"/>
          <w:bCs/>
          <w:noProof/>
          <w:sz w:val="24"/>
          <w:szCs w:val="24"/>
          <w:lang w:val="en-US"/>
        </w:rPr>
        <w:t xml:space="preserve">manifestacija "Višnjićevi dani" </w:t>
      </w:r>
      <w:r w:rsidRPr="00B930FF">
        <w:rPr>
          <w:rFonts w:ascii="Times New Roman" w:eastAsia="Times New Roman" w:hAnsi="Times New Roman" w:cs="Times New Roman"/>
          <w:noProof/>
          <w:sz w:val="24"/>
          <w:szCs w:val="24"/>
          <w:lang w:val="en-US"/>
        </w:rPr>
        <w:t>Ovogodišnji dobitnici Višnjićeve nagrade su, za životno delo magistar Aleksandar Ilić, a u kategoriji za mlade uzrasta do 30 godina Marko Vučković.</w:t>
      </w:r>
    </w:p>
    <w:p w:rsidR="007C0EDB" w:rsidRDefault="007C0EDB" w:rsidP="003141F1">
      <w:pPr>
        <w:spacing w:after="0" w:line="240" w:lineRule="auto"/>
        <w:jc w:val="both"/>
        <w:rPr>
          <w:rFonts w:ascii="Times New Roman" w:eastAsia="Times New Roman" w:hAnsi="Times New Roman" w:cs="Times New Roman"/>
          <w:noProof/>
          <w:sz w:val="24"/>
          <w:szCs w:val="24"/>
        </w:rPr>
      </w:pPr>
    </w:p>
    <w:p w:rsidR="00DF33CC" w:rsidRPr="003141F1" w:rsidRDefault="003141F1" w:rsidP="00DF33CC">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 xml:space="preserve">Subotica: </w:t>
      </w:r>
      <w:r w:rsidR="00DF33CC" w:rsidRPr="003141F1">
        <w:rPr>
          <w:rFonts w:ascii="Times New Roman" w:eastAsia="Times New Roman" w:hAnsi="Times New Roman" w:cs="Times New Roman"/>
          <w:b/>
          <w:bCs/>
          <w:noProof/>
          <w:color w:val="0000CC"/>
          <w:sz w:val="28"/>
          <w:szCs w:val="24"/>
          <w:lang w:val="en-US"/>
        </w:rPr>
        <w:t>Bazar zdrave hrane u Gimnaziji</w:t>
      </w:r>
    </w:p>
    <w:p w:rsidR="003141F1" w:rsidRDefault="003141F1" w:rsidP="00DF33CC">
      <w:pPr>
        <w:spacing w:after="0" w:line="240" w:lineRule="auto"/>
        <w:ind w:firstLine="720"/>
        <w:jc w:val="both"/>
        <w:rPr>
          <w:rFonts w:ascii="Times New Roman" w:eastAsia="Times New Roman" w:hAnsi="Times New Roman" w:cs="Times New Roman"/>
          <w:noProof/>
          <w:sz w:val="24"/>
          <w:szCs w:val="24"/>
          <w:lang w:val="en-US"/>
        </w:rPr>
      </w:pPr>
    </w:p>
    <w:p w:rsidR="00DF33CC" w:rsidRPr="00DF33CC" w:rsidRDefault="00DF33CC" w:rsidP="003141F1">
      <w:pPr>
        <w:spacing w:after="0" w:line="240" w:lineRule="auto"/>
        <w:ind w:firstLine="720"/>
        <w:jc w:val="both"/>
        <w:rPr>
          <w:rFonts w:ascii="Times New Roman" w:eastAsia="Times New Roman" w:hAnsi="Times New Roman" w:cs="Times New Roman"/>
          <w:noProof/>
          <w:sz w:val="24"/>
          <w:szCs w:val="24"/>
          <w:lang w:val="en-US"/>
        </w:rPr>
      </w:pPr>
      <w:r w:rsidRPr="00DF33CC">
        <w:rPr>
          <w:rFonts w:ascii="Times New Roman" w:eastAsia="Times New Roman" w:hAnsi="Times New Roman" w:cs="Times New Roman"/>
          <w:noProof/>
          <w:sz w:val="24"/>
          <w:szCs w:val="24"/>
          <w:lang w:val="en-US"/>
        </w:rPr>
        <w:drawing>
          <wp:anchor distT="0" distB="0" distL="114300" distR="114300" simplePos="0" relativeHeight="251675648" behindDoc="0" locked="0" layoutInCell="1" allowOverlap="1">
            <wp:simplePos x="0" y="0"/>
            <wp:positionH relativeFrom="column">
              <wp:posOffset>3548380</wp:posOffset>
            </wp:positionH>
            <wp:positionV relativeFrom="paragraph">
              <wp:posOffset>233045</wp:posOffset>
            </wp:positionV>
            <wp:extent cx="2381250" cy="1428750"/>
            <wp:effectExtent l="0" t="0" r="0" b="0"/>
            <wp:wrapSquare wrapText="bothSides"/>
            <wp:docPr id="5" name="Picture 5"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428750"/>
                    </a:xfrm>
                    <a:prstGeom prst="rect">
                      <a:avLst/>
                    </a:prstGeom>
                    <a:noFill/>
                    <a:ln>
                      <a:noFill/>
                    </a:ln>
                  </pic:spPr>
                </pic:pic>
              </a:graphicData>
            </a:graphic>
          </wp:anchor>
        </w:drawing>
      </w:r>
      <w:r w:rsidRPr="00DF33CC">
        <w:rPr>
          <w:rFonts w:ascii="Times New Roman" w:eastAsia="Times New Roman" w:hAnsi="Times New Roman" w:cs="Times New Roman"/>
          <w:noProof/>
          <w:sz w:val="24"/>
          <w:szCs w:val="24"/>
          <w:lang w:val="en-US"/>
        </w:rPr>
        <w:t>Gimnazija Svetoza</w:t>
      </w:r>
      <w:r w:rsidR="003141F1">
        <w:rPr>
          <w:rFonts w:ascii="Times New Roman" w:eastAsia="Times New Roman" w:hAnsi="Times New Roman" w:cs="Times New Roman"/>
          <w:noProof/>
          <w:sz w:val="24"/>
          <w:szCs w:val="24"/>
          <w:lang w:val="en-US"/>
        </w:rPr>
        <w:t xml:space="preserve">r Marković organizovala je u petak </w:t>
      </w:r>
      <w:r w:rsidRPr="00DF33CC">
        <w:rPr>
          <w:rFonts w:ascii="Times New Roman" w:eastAsia="Times New Roman" w:hAnsi="Times New Roman" w:cs="Times New Roman"/>
          <w:noProof/>
          <w:sz w:val="24"/>
          <w:szCs w:val="24"/>
          <w:lang w:val="en-US"/>
        </w:rPr>
        <w:t xml:space="preserve"> “Bazar zdrave hrane” u prostorijama škole. Na ovaj način učenici i profesori proslavljaju Svetski dan zdrave hrane koji se obeležava 16. oktobra. Na ovaj dan učenici sami pripremaju hranu kojom se kasnije služe, a na ovaj način profesori pokušavaju da edukuju učenike o pravilnosti zdrave ishrane.Učenici su sami pripremali zdravu hranu, nebitno bila ona slatka ili slana. Na trpezi se moglo naći raznolike hrane, od kolača sa višnjama, do pasulja. Pet učenika iz svakog odeljenja činilo je jedan tim koji je kod kuće po svom receptu pripremao nešto od zdrave hrane.Bazar zdrave hrane trajao je tokom velikog odmora u prepodnevnoj smeni, a obeležila ga je i popodneva smena, takođe za vreme velikog odmora. </w:t>
      </w:r>
    </w:p>
    <w:p w:rsidR="00DF33CC" w:rsidRDefault="00DF33CC" w:rsidP="00DF33CC">
      <w:pPr>
        <w:spacing w:after="0" w:line="240" w:lineRule="auto"/>
        <w:ind w:firstLine="720"/>
        <w:jc w:val="both"/>
        <w:rPr>
          <w:rFonts w:ascii="Times New Roman" w:eastAsia="Times New Roman" w:hAnsi="Times New Roman" w:cs="Times New Roman"/>
          <w:noProof/>
          <w:sz w:val="24"/>
          <w:szCs w:val="24"/>
          <w:lang w:val="en-US"/>
        </w:rPr>
      </w:pPr>
      <w:r w:rsidRPr="00DF33CC">
        <w:rPr>
          <w:rFonts w:ascii="Times New Roman" w:eastAsia="Times New Roman" w:hAnsi="Times New Roman" w:cs="Times New Roman"/>
          <w:noProof/>
          <w:sz w:val="24"/>
          <w:szCs w:val="24"/>
          <w:lang w:val="en-US"/>
        </w:rPr>
        <w:t>Ovaj dan organizuju upravo profesorke biologije iz Gimnazije, već nekoliko godina unazad, jer se pokazalo da je interesovanje učenika, kako za kulinarskim veštinama, tako i za zdravom ishranom, veliko.</w:t>
      </w:r>
      <w:hyperlink r:id="rId17" w:history="1">
        <w:r w:rsidRPr="0039573C">
          <w:rPr>
            <w:rStyle w:val="Hyperlink"/>
            <w:rFonts w:ascii="Times New Roman" w:eastAsia="Times New Roman" w:hAnsi="Times New Roman" w:cs="Times New Roman"/>
            <w:noProof/>
            <w:sz w:val="24"/>
            <w:szCs w:val="24"/>
            <w:lang w:val="en-US"/>
          </w:rPr>
          <w:t>http://www.youtube.com/watch?v=hnGrMG5nDLY</w:t>
        </w:r>
      </w:hyperlink>
    </w:p>
    <w:p w:rsidR="00DF33CC" w:rsidRDefault="00DF33CC" w:rsidP="003141F1">
      <w:pPr>
        <w:spacing w:after="0" w:line="240" w:lineRule="auto"/>
        <w:jc w:val="both"/>
        <w:rPr>
          <w:rFonts w:ascii="Times New Roman" w:eastAsia="Times New Roman" w:hAnsi="Times New Roman" w:cs="Times New Roman"/>
          <w:noProof/>
          <w:sz w:val="24"/>
          <w:szCs w:val="24"/>
        </w:rPr>
      </w:pPr>
    </w:p>
    <w:p w:rsidR="007C0EDB" w:rsidRPr="007C0EDB" w:rsidRDefault="007C0EDB" w:rsidP="007C0EDB">
      <w:pPr>
        <w:spacing w:after="0" w:line="240" w:lineRule="auto"/>
        <w:jc w:val="center"/>
        <w:rPr>
          <w:rFonts w:ascii="Times New Roman" w:eastAsia="Times New Roman" w:hAnsi="Times New Roman" w:cs="Times New Roman"/>
          <w:b/>
          <w:noProof/>
          <w:color w:val="0000CC"/>
          <w:sz w:val="28"/>
          <w:szCs w:val="24"/>
        </w:rPr>
      </w:pPr>
      <w:r w:rsidRPr="007C0EDB">
        <w:rPr>
          <w:rFonts w:ascii="Times New Roman" w:eastAsia="Times New Roman" w:hAnsi="Times New Roman" w:cs="Times New Roman"/>
          <w:b/>
          <w:noProof/>
          <w:color w:val="0000CC"/>
          <w:sz w:val="28"/>
          <w:szCs w:val="24"/>
        </w:rPr>
        <w:t>Sabrana dela Njegoša stigla na ekran</w:t>
      </w:r>
    </w:p>
    <w:p w:rsidR="007C0EDB" w:rsidRPr="00D72A46" w:rsidRDefault="007C0EDB" w:rsidP="007C0EDB">
      <w:pPr>
        <w:spacing w:after="0" w:line="240" w:lineRule="auto"/>
        <w:jc w:val="both"/>
        <w:rPr>
          <w:rFonts w:ascii="Times New Roman" w:eastAsia="Times New Roman" w:hAnsi="Times New Roman" w:cs="Times New Roman"/>
          <w:bCs/>
          <w:noProof/>
          <w:sz w:val="24"/>
          <w:szCs w:val="24"/>
        </w:rPr>
      </w:pPr>
    </w:p>
    <w:p w:rsidR="007C0EDB" w:rsidRPr="00D72A46" w:rsidRDefault="002961A0" w:rsidP="003141F1">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Na Sajmu knjiga u Beogradu </w:t>
      </w:r>
      <w:r w:rsidR="007C0EDB" w:rsidRPr="00D72A46">
        <w:rPr>
          <w:rFonts w:ascii="Times New Roman" w:eastAsia="Times New Roman" w:hAnsi="Times New Roman" w:cs="Times New Roman"/>
          <w:bCs/>
          <w:noProof/>
          <w:sz w:val="24"/>
          <w:szCs w:val="24"/>
        </w:rPr>
        <w:t xml:space="preserve">u četvrtak tradicionalno je održan  Školski dan, kad izdavači predstavljaju svoje programe namenjene učenicima, profesorima, bibliotekarima i ostalim zainteresovanima. </w:t>
      </w:r>
      <w:r w:rsidR="007C0EDB" w:rsidRPr="00D72A46">
        <w:rPr>
          <w:rFonts w:ascii="Times New Roman" w:eastAsia="Times New Roman" w:hAnsi="Times New Roman" w:cs="Times New Roman"/>
          <w:noProof/>
          <w:sz w:val="24"/>
          <w:szCs w:val="24"/>
        </w:rPr>
        <w:t>Ove godine izdavači literature pretežno obrazovnog sadržaja te školske i stručne literature koncentrisani su u hali 2-C, a među njima će, osim izdanja s koricama, biti i mnoštvo ovogodišnje novine na Sajmu, elektronskih izdanja. Tako se, recimo, nude, onlajn izdanja biografije Nikole Tesle ili sabrana dela Njegoša, koja izdavač šalje samo na imejl-adrese.</w:t>
      </w:r>
    </w:p>
    <w:p w:rsidR="00DF33CC" w:rsidRDefault="007C0EDB" w:rsidP="007C0EDB">
      <w:pPr>
        <w:spacing w:after="0" w:line="240" w:lineRule="auto"/>
        <w:jc w:val="both"/>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rPr>
        <w:t xml:space="preserve">I dok jedni izdavači tvrde da za takva izdanja ima mnogo interesovanje, drugi ističu opasnost od nelegalne distribucije i štampe. Da bi čitanje na ekranima zaživelo, potrebno je i da čitaoci u Srbiji promene navike. Ipak, izdavači elektronskih knjiga kažu da za onlajn izdanja vlada veliko interesovanje, ne samo u Srbiji već i u celom svetu.– Prve narudžbine stigle su nam s Novog Zelanda, iz Nju Delhija, od naših ljudi koji žive u inostranstvu i koji su željni da čitaju dobru literaturu na srpskom, a da ne moraju dugo čekati knjigu – objašnjava Aleksandra Rašić iz Književne radionice „Rašić“. Iako se izdavači slažu s tim da je elektronska knjiga proizvod </w:t>
      </w:r>
      <w:r w:rsidRPr="00D72A46">
        <w:rPr>
          <w:rFonts w:ascii="Times New Roman" w:eastAsia="Times New Roman" w:hAnsi="Times New Roman" w:cs="Times New Roman"/>
          <w:noProof/>
          <w:sz w:val="24"/>
          <w:szCs w:val="24"/>
        </w:rPr>
        <w:lastRenderedPageBreak/>
        <w:t>budućnosti te ističu da elektronsko plaćanje i formati nisu prepreka, mnogi upozoravaju na to da je elektronsko izdavaštvo u Srbiji slabo uređena i još slabije branjena oblast jer u Srbiji danas ima jedva 150 knjižara i barem dvadeset miliona uređaja s kojima se mogu kupovati i čitati elektronske knjige.</w:t>
      </w:r>
    </w:p>
    <w:p w:rsidR="00B930FF" w:rsidRDefault="00B930FF" w:rsidP="007C0EDB">
      <w:pPr>
        <w:spacing w:after="0" w:line="240" w:lineRule="auto"/>
        <w:jc w:val="both"/>
        <w:rPr>
          <w:rFonts w:ascii="Times New Roman" w:eastAsia="Times New Roman" w:hAnsi="Times New Roman" w:cs="Times New Roman"/>
          <w:noProof/>
          <w:sz w:val="24"/>
          <w:szCs w:val="24"/>
        </w:rPr>
      </w:pPr>
    </w:p>
    <w:p w:rsidR="00B930FF" w:rsidRPr="003141F1" w:rsidRDefault="00B930FF" w:rsidP="00B930FF">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Sanacija vrtića u Šimanovcima</w:t>
      </w:r>
    </w:p>
    <w:p w:rsidR="00B930FF" w:rsidRDefault="00B930FF" w:rsidP="00B930FF">
      <w:pPr>
        <w:spacing w:after="0" w:line="240" w:lineRule="auto"/>
        <w:jc w:val="both"/>
        <w:rPr>
          <w:rFonts w:ascii="Times New Roman" w:eastAsia="Times New Roman" w:hAnsi="Times New Roman" w:cs="Times New Roman"/>
          <w:b/>
          <w:bCs/>
          <w:noProof/>
          <w:sz w:val="24"/>
          <w:szCs w:val="24"/>
          <w:lang w:val="en-US"/>
        </w:rPr>
      </w:pPr>
    </w:p>
    <w:p w:rsidR="00B930FF" w:rsidRPr="00B930FF" w:rsidRDefault="00B930FF" w:rsidP="00B930FF">
      <w:pPr>
        <w:spacing w:after="0" w:line="240" w:lineRule="auto"/>
        <w:ind w:firstLine="720"/>
        <w:jc w:val="both"/>
        <w:rPr>
          <w:rFonts w:ascii="Times New Roman" w:eastAsia="Times New Roman" w:hAnsi="Times New Roman" w:cs="Times New Roman"/>
          <w:bCs/>
          <w:noProof/>
          <w:sz w:val="24"/>
          <w:szCs w:val="24"/>
          <w:lang w:val="en-US"/>
        </w:rPr>
      </w:pPr>
      <w:r w:rsidRPr="00B930FF">
        <w:rPr>
          <w:rFonts w:ascii="Times New Roman" w:eastAsia="Times New Roman" w:hAnsi="Times New Roman" w:cs="Times New Roman"/>
          <w:bCs/>
          <w:noProof/>
          <w:sz w:val="24"/>
          <w:szCs w:val="24"/>
          <w:lang w:val="en-US"/>
        </w:rPr>
        <w:t>U prostorijama objekta predškolske ustanove "Vlada Obradović Kameni“ u Šimanovcima, pojavio se problem prokišnjavanja.</w:t>
      </w:r>
      <w:r w:rsidRPr="00B930FF">
        <w:rPr>
          <w:rFonts w:ascii="Times New Roman" w:eastAsia="Times New Roman" w:hAnsi="Times New Roman" w:cs="Times New Roman"/>
          <w:noProof/>
          <w:sz w:val="24"/>
          <w:szCs w:val="24"/>
          <w:lang w:val="en-US"/>
        </w:rPr>
        <w:t>Roditelji čija deca pohađaju predškolsku ustanovu zbog zabrinutosti za sigurnost dece za pomoć su se obratili zaposlenima u ustanovi, koji su svesni ovog problema, kao i lokalnoj samoupravi.Čelnici iz lokalne samouprave Pećinci obišli su prostorije i konstatovali da je problem evidentan i da krov zahteva hitnu sanaciju, što će se, kako su potvrdili, uraditi do zime.</w:t>
      </w:r>
      <w:hyperlink r:id="rId18" w:history="1">
        <w:r w:rsidRPr="002B1BB9">
          <w:rPr>
            <w:rStyle w:val="Hyperlink"/>
            <w:rFonts w:ascii="Times New Roman" w:eastAsia="Times New Roman" w:hAnsi="Times New Roman" w:cs="Times New Roman"/>
            <w:noProof/>
            <w:sz w:val="24"/>
            <w:szCs w:val="24"/>
            <w:lang w:val="en-US"/>
          </w:rPr>
          <w:t>http://www.youtube.com/watch?v=sWF3DJrVL8E</w:t>
        </w:r>
      </w:hyperlink>
    </w:p>
    <w:p w:rsidR="00B930FF" w:rsidRPr="00B930FF" w:rsidRDefault="00B930FF" w:rsidP="00B930FF">
      <w:pPr>
        <w:spacing w:after="0" w:line="240" w:lineRule="auto"/>
        <w:jc w:val="both"/>
        <w:rPr>
          <w:rFonts w:ascii="Times New Roman" w:eastAsia="Times New Roman" w:hAnsi="Times New Roman" w:cs="Times New Roman"/>
          <w:noProof/>
          <w:sz w:val="24"/>
          <w:szCs w:val="24"/>
          <w:lang w:val="en-US"/>
        </w:rPr>
      </w:pPr>
    </w:p>
    <w:p w:rsidR="00D85BFF" w:rsidRPr="003141F1" w:rsidRDefault="00D85BFF" w:rsidP="00D85BFF">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SOŠO "Milan Petrović": Besplatni časovi salse</w:t>
      </w:r>
    </w:p>
    <w:p w:rsidR="00D85BFF" w:rsidRDefault="00D85BFF" w:rsidP="00D85BFF">
      <w:pPr>
        <w:spacing w:after="0" w:line="240" w:lineRule="auto"/>
        <w:jc w:val="both"/>
        <w:rPr>
          <w:rFonts w:ascii="Times New Roman" w:eastAsia="Times New Roman" w:hAnsi="Times New Roman" w:cs="Times New Roman"/>
          <w:b/>
          <w:bCs/>
          <w:noProof/>
          <w:sz w:val="24"/>
          <w:szCs w:val="24"/>
          <w:lang w:val="en-US"/>
        </w:rPr>
      </w:pPr>
    </w:p>
    <w:p w:rsidR="00D85BFF" w:rsidRPr="00D85BFF" w:rsidRDefault="00D85BFF" w:rsidP="00D85BFF">
      <w:pPr>
        <w:spacing w:after="0" w:line="240" w:lineRule="auto"/>
        <w:ind w:firstLine="720"/>
        <w:jc w:val="both"/>
        <w:rPr>
          <w:rFonts w:ascii="Times New Roman" w:eastAsia="Times New Roman" w:hAnsi="Times New Roman" w:cs="Times New Roman"/>
          <w:bCs/>
          <w:noProof/>
          <w:sz w:val="24"/>
          <w:szCs w:val="24"/>
          <w:lang w:val="en-US"/>
        </w:rPr>
      </w:pPr>
      <w:r w:rsidRPr="00D85BFF">
        <w:rPr>
          <w:rFonts w:ascii="Times New Roman" w:eastAsia="Times New Roman" w:hAnsi="Times New Roman" w:cs="Times New Roman"/>
          <w:bCs/>
          <w:noProof/>
          <w:sz w:val="24"/>
          <w:szCs w:val="24"/>
          <w:lang w:val="en-US"/>
        </w:rPr>
        <w:t>U SOŠO "Milan Petrović", u ulici Bat</w:t>
      </w:r>
      <w:r>
        <w:rPr>
          <w:rFonts w:ascii="Times New Roman" w:eastAsia="Times New Roman" w:hAnsi="Times New Roman" w:cs="Times New Roman"/>
          <w:bCs/>
          <w:noProof/>
          <w:sz w:val="24"/>
          <w:szCs w:val="24"/>
          <w:lang w:val="en-US"/>
        </w:rPr>
        <w:t>e Brikića bb, u petak uveče</w:t>
      </w:r>
      <w:r w:rsidRPr="00D85BFF">
        <w:rPr>
          <w:rFonts w:ascii="Times New Roman" w:eastAsia="Times New Roman" w:hAnsi="Times New Roman" w:cs="Times New Roman"/>
          <w:bCs/>
          <w:noProof/>
          <w:sz w:val="24"/>
          <w:szCs w:val="24"/>
          <w:lang w:val="en-US"/>
        </w:rPr>
        <w:t xml:space="preserve"> u 20 časova </w:t>
      </w:r>
      <w:r>
        <w:rPr>
          <w:rFonts w:ascii="Times New Roman" w:eastAsia="Times New Roman" w:hAnsi="Times New Roman" w:cs="Times New Roman"/>
          <w:bCs/>
          <w:noProof/>
          <w:sz w:val="24"/>
          <w:szCs w:val="24"/>
          <w:lang w:val="en-US"/>
        </w:rPr>
        <w:t>je počela</w:t>
      </w:r>
      <w:r w:rsidRPr="00D85BFF">
        <w:rPr>
          <w:rFonts w:ascii="Times New Roman" w:eastAsia="Times New Roman" w:hAnsi="Times New Roman" w:cs="Times New Roman"/>
          <w:bCs/>
          <w:noProof/>
          <w:sz w:val="24"/>
          <w:szCs w:val="24"/>
          <w:lang w:val="en-US"/>
        </w:rPr>
        <w:t xml:space="preserve"> nova sezona besplatnih časova salse.</w:t>
      </w:r>
      <w:r w:rsidRPr="00D85BFF">
        <w:rPr>
          <w:rFonts w:ascii="Times New Roman" w:eastAsia="Times New Roman" w:hAnsi="Times New Roman" w:cs="Times New Roman"/>
          <w:noProof/>
          <w:sz w:val="24"/>
          <w:szCs w:val="24"/>
          <w:lang w:val="en-US"/>
        </w:rPr>
        <w:t>Svakog petka od 20h do 22h u holu škole na Novom Naselju Salsa Team Novi Sad držaće časovi plesa koji su otovreni za sve " od onih koji za sebe tvrde da imaju dve leve noge do onih koji izvrsno plešu. Nije važno koliko ko zna i ume. Motiv je da imamo jedni sa drugima mnogo toga da podelimo i da je najvažnije od svega da u tome uživamo i razvijamo se."Salsa Team Novi Sad već 11. godinu održava besplatne časove plesa</w:t>
      </w:r>
    </w:p>
    <w:p w:rsidR="00B930FF" w:rsidRDefault="00B930FF" w:rsidP="007C0EDB">
      <w:pPr>
        <w:spacing w:after="0" w:line="240" w:lineRule="auto"/>
        <w:jc w:val="both"/>
        <w:rPr>
          <w:rFonts w:ascii="Times New Roman" w:eastAsia="Times New Roman" w:hAnsi="Times New Roman" w:cs="Times New Roman"/>
          <w:noProof/>
          <w:sz w:val="24"/>
          <w:szCs w:val="24"/>
        </w:rPr>
      </w:pPr>
    </w:p>
    <w:p w:rsidR="00CF1BD7" w:rsidRPr="003141F1" w:rsidRDefault="00CF1BD7" w:rsidP="00CF1BD7">
      <w:pPr>
        <w:spacing w:after="0" w:line="240" w:lineRule="auto"/>
        <w:jc w:val="center"/>
        <w:rPr>
          <w:rFonts w:ascii="Times New Roman" w:eastAsia="Times New Roman" w:hAnsi="Times New Roman" w:cs="Times New Roman"/>
          <w:b/>
          <w:noProof/>
          <w:color w:val="0000CC"/>
          <w:sz w:val="28"/>
          <w:szCs w:val="24"/>
          <w:lang w:val="en-US"/>
        </w:rPr>
      </w:pPr>
      <w:r w:rsidRPr="003141F1">
        <w:rPr>
          <w:rFonts w:ascii="Times New Roman" w:eastAsia="Times New Roman" w:hAnsi="Times New Roman" w:cs="Times New Roman"/>
          <w:b/>
          <w:noProof/>
          <w:color w:val="0000CC"/>
          <w:sz w:val="28"/>
          <w:szCs w:val="24"/>
          <w:lang w:val="en-US"/>
        </w:rPr>
        <w:t>Nezakonito naplaćivali troškove boravka dece u vrtićima</w:t>
      </w:r>
    </w:p>
    <w:p w:rsidR="00CF1BD7" w:rsidRDefault="00CF1BD7" w:rsidP="00CF1BD7">
      <w:pPr>
        <w:spacing w:after="0" w:line="240" w:lineRule="auto"/>
        <w:jc w:val="both"/>
        <w:rPr>
          <w:rFonts w:ascii="Times New Roman" w:eastAsia="Times New Roman" w:hAnsi="Times New Roman" w:cs="Times New Roman"/>
          <w:noProof/>
          <w:sz w:val="24"/>
          <w:szCs w:val="24"/>
          <w:lang w:val="en-US"/>
        </w:rPr>
      </w:pPr>
    </w:p>
    <w:p w:rsidR="00CF1BD7" w:rsidRPr="00CF1BD7" w:rsidRDefault="00CF1BD7" w:rsidP="00CF1BD7">
      <w:pPr>
        <w:spacing w:after="0" w:line="240" w:lineRule="auto"/>
        <w:ind w:firstLine="720"/>
        <w:jc w:val="both"/>
        <w:rPr>
          <w:rFonts w:ascii="Times New Roman" w:eastAsia="Times New Roman" w:hAnsi="Times New Roman" w:cs="Times New Roman"/>
          <w:noProof/>
          <w:sz w:val="24"/>
          <w:szCs w:val="24"/>
          <w:lang w:val="en-US"/>
        </w:rPr>
      </w:pPr>
      <w:r w:rsidRPr="00CF1BD7">
        <w:rPr>
          <w:rFonts w:ascii="Times New Roman" w:eastAsia="Times New Roman" w:hAnsi="Times New Roman" w:cs="Times New Roman"/>
          <w:noProof/>
          <w:sz w:val="24"/>
          <w:szCs w:val="24"/>
          <w:lang w:val="en-US"/>
        </w:rPr>
        <w:t>Školske uprave u svim gradovima u Srbiji skupljaju podatke o načinu naplaćivanja troškova boravka dece u vrtićima, a do sada je utvrđeno da su gradovi Kragujevac i Beograd naplaćivali roditeljima nezakonito visoku cenu. Kao što smo već pisali, roditelji kragujevačkih mališana od 1. septembra plaćaju vrtić najviše 3.400 dinara, umesto dosadašnjih 11.000 dinara, ali gradska vlast Beograda već danima ne želi da objasni zašto računi u prestoničkim vrtićima i dalje iznose 9.700 dinara. Iz Gradskog sekretarijata za obrazovanje i socijalnu zaštitu najavili su da će od januara sledeće godine najviša cena za boravak deteta u vrtiću iznositi oko 5.000 dinara.</w:t>
      </w:r>
    </w:p>
    <w:p w:rsidR="00CF1BD7" w:rsidRPr="003141F1" w:rsidRDefault="00CF1BD7" w:rsidP="007C0EDB">
      <w:pPr>
        <w:spacing w:after="0" w:line="240" w:lineRule="auto"/>
        <w:jc w:val="both"/>
        <w:rPr>
          <w:rFonts w:ascii="Times New Roman" w:eastAsia="Times New Roman" w:hAnsi="Times New Roman" w:cs="Times New Roman"/>
          <w:noProof/>
          <w:sz w:val="24"/>
          <w:szCs w:val="24"/>
          <w:lang w:val="en-US"/>
        </w:rPr>
      </w:pPr>
      <w:r w:rsidRPr="00CF1BD7">
        <w:rPr>
          <w:rFonts w:ascii="Times New Roman" w:eastAsia="Times New Roman" w:hAnsi="Times New Roman" w:cs="Times New Roman"/>
          <w:noProof/>
          <w:sz w:val="24"/>
          <w:szCs w:val="24"/>
          <w:lang w:val="en-US"/>
        </w:rPr>
        <w:t>Tim povodom juče se oglasio roditeljski portal „Bebac”.„Ovakav nezakonit postupak gradskih vlasti drzak je i ponižavajući, sa jasnom porukom građanima da ni od lokalne samouprave ni od države ne očekuju pomoć ako se odluče za stvaranje porodice”, navodi se u saopštenju u kojem se apeluje na ministarstvo da nastavi da se bori za prava roditelja i poštovanje zakona.  </w:t>
      </w:r>
    </w:p>
    <w:p w:rsidR="007C0EDB" w:rsidRPr="0026426D" w:rsidRDefault="007C0EDB" w:rsidP="007C0EDB">
      <w:pPr>
        <w:spacing w:after="0" w:line="240" w:lineRule="auto"/>
        <w:jc w:val="both"/>
        <w:rPr>
          <w:rFonts w:ascii="Times New Roman" w:eastAsia="Times New Roman" w:hAnsi="Times New Roman" w:cs="Times New Roman"/>
          <w:noProof/>
          <w:sz w:val="24"/>
          <w:szCs w:val="24"/>
        </w:rPr>
      </w:pPr>
    </w:p>
    <w:p w:rsidR="007C0EDB" w:rsidRPr="007C0EDB" w:rsidRDefault="007C0EDB" w:rsidP="007C0EDB">
      <w:pPr>
        <w:spacing w:after="0" w:line="240" w:lineRule="auto"/>
        <w:jc w:val="center"/>
        <w:rPr>
          <w:rFonts w:ascii="Times New Roman" w:eastAsia="Times New Roman" w:hAnsi="Times New Roman" w:cs="Times New Roman"/>
          <w:b/>
          <w:noProof/>
          <w:color w:val="0000CC"/>
          <w:sz w:val="28"/>
          <w:szCs w:val="24"/>
          <w:lang w:val="en-US"/>
        </w:rPr>
      </w:pPr>
      <w:r w:rsidRPr="007C0EDB">
        <w:rPr>
          <w:rFonts w:ascii="Times New Roman" w:eastAsia="Times New Roman" w:hAnsi="Times New Roman" w:cs="Times New Roman"/>
          <w:b/>
          <w:noProof/>
          <w:color w:val="0000CC"/>
          <w:sz w:val="28"/>
          <w:szCs w:val="24"/>
          <w:lang w:val="en-US"/>
        </w:rPr>
        <w:t>Ana Ivanović: Škola bez nasilja korak ka boljem životu</w:t>
      </w:r>
    </w:p>
    <w:p w:rsidR="007C0EDB" w:rsidRPr="00D72A46" w:rsidRDefault="007C0EDB" w:rsidP="007C0EDB">
      <w:pPr>
        <w:spacing w:after="0" w:line="240" w:lineRule="auto"/>
        <w:jc w:val="both"/>
        <w:rPr>
          <w:rFonts w:ascii="Times New Roman" w:eastAsia="Times New Roman" w:hAnsi="Times New Roman" w:cs="Times New Roman"/>
          <w:noProof/>
          <w:sz w:val="24"/>
          <w:szCs w:val="24"/>
          <w:lang w:val="en-US"/>
        </w:rPr>
      </w:pPr>
    </w:p>
    <w:p w:rsidR="003141F1" w:rsidRDefault="007C0EDB" w:rsidP="003141F1">
      <w:pPr>
        <w:spacing w:after="0" w:line="240" w:lineRule="auto"/>
        <w:ind w:firstLine="720"/>
        <w:jc w:val="both"/>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lang w:val="en-US"/>
        </w:rPr>
        <w:drawing>
          <wp:anchor distT="0" distB="0" distL="114300" distR="114300" simplePos="0" relativeHeight="251667456" behindDoc="1" locked="0" layoutInCell="1" allowOverlap="1">
            <wp:simplePos x="0" y="0"/>
            <wp:positionH relativeFrom="column">
              <wp:posOffset>4201160</wp:posOffset>
            </wp:positionH>
            <wp:positionV relativeFrom="paragraph">
              <wp:posOffset>242570</wp:posOffset>
            </wp:positionV>
            <wp:extent cx="1739900" cy="1202055"/>
            <wp:effectExtent l="0" t="0" r="0" b="0"/>
            <wp:wrapTight wrapText="bothSides">
              <wp:wrapPolygon edited="0">
                <wp:start x="0" y="0"/>
                <wp:lineTo x="0" y="21223"/>
                <wp:lineTo x="21285" y="21223"/>
                <wp:lineTo x="21285" y="0"/>
                <wp:lineTo x="0" y="0"/>
              </wp:wrapPolygon>
            </wp:wrapTight>
            <wp:docPr id="7" name="Picture 7" descr=" Ана Ивановић, амбасадорка УНИЦЕФ-а у Србији (Фото: Танјуг)">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Ана Ивановић, амбасадорка УНИЦЕФ-а у Србији (Фото: Танјуг)">
                      <a:hlinkClick r:id="rId19"/>
                    </pic:cNvPr>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9900" cy="1202055"/>
                    </a:xfrm>
                    <a:prstGeom prst="rect">
                      <a:avLst/>
                    </a:prstGeom>
                    <a:noFill/>
                    <a:ln>
                      <a:noFill/>
                    </a:ln>
                  </pic:spPr>
                </pic:pic>
              </a:graphicData>
            </a:graphic>
          </wp:anchor>
        </w:drawing>
      </w:r>
      <w:r w:rsidRPr="00D72A46">
        <w:rPr>
          <w:rFonts w:ascii="Times New Roman" w:eastAsia="Times New Roman" w:hAnsi="Times New Roman" w:cs="Times New Roman"/>
          <w:noProof/>
          <w:sz w:val="24"/>
          <w:szCs w:val="24"/>
          <w:lang w:val="en-US"/>
        </w:rPr>
        <w:t>"</w:t>
      </w:r>
      <w:r w:rsidRPr="00D72A46">
        <w:rPr>
          <w:rFonts w:ascii="Times New Roman" w:eastAsia="Times New Roman" w:hAnsi="Times New Roman" w:cs="Times New Roman"/>
          <w:noProof/>
          <w:sz w:val="24"/>
          <w:szCs w:val="24"/>
        </w:rPr>
        <w:t xml:space="preserve">Škola bez nasilja je vazan korak ka boljem i kvalitetnijem životu. Samo zajedničkim snagama možemo da se borimo protiv ovog zla i zato mi je drago što je povećan broj škola koje su se uključila u akciju", rekla je prva teniserka Srbije povodom obeležavnja 25. godišnjice od osnivanja Konvencije o zaštiti dece, u prostorijama knjižare "Delfi". Peta teniserka sveta naglasila je da je oduševljena zrelošću i visokim nivoom svesti osnovaca i srednjoškolaca nekoliko </w:t>
      </w:r>
      <w:r w:rsidRPr="00D72A46">
        <w:rPr>
          <w:rFonts w:ascii="Times New Roman" w:eastAsia="Times New Roman" w:hAnsi="Times New Roman" w:cs="Times New Roman"/>
          <w:noProof/>
          <w:sz w:val="24"/>
          <w:szCs w:val="24"/>
        </w:rPr>
        <w:lastRenderedPageBreak/>
        <w:t>beogradskih skola, koju su oni pokazali tokom radionice u kojoj su govorili o tome kako rešavaju problem nasilja u školi."Prijatno sam iznenađena da kod dece postoji tako izražena visoka svest o tome da treba poštovati druge", istakla je Ivanović.</w:t>
      </w:r>
    </w:p>
    <w:p w:rsidR="007C0EDB" w:rsidRPr="00D72A46" w:rsidRDefault="007C0EDB" w:rsidP="003141F1">
      <w:pPr>
        <w:spacing w:after="0" w:line="240" w:lineRule="auto"/>
        <w:ind w:firstLine="720"/>
        <w:jc w:val="both"/>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rPr>
        <w:t>Direktor UNICEF-a u Srbiji Mišel Sen Lo zahvalio je Ani Ivanović na angažovanju i pomoći."Ana je pravi pionir ove akcije. Ona je uvek nalazila vremena da usred sezone dođe i podrži "Školu bez nasilja". Ana ,nastavi da pobeđuješ:", poručio je Sen Lua. On je ipak, upozorio da najnovije ankete UNICEF-a pokazuju da su u Srbiji deca u visokom procentu žrtve nasilja u školi i u porodici.</w:t>
      </w:r>
    </w:p>
    <w:p w:rsidR="007C0EDB" w:rsidRDefault="007C0EDB" w:rsidP="007C0EDB">
      <w:pPr>
        <w:spacing w:after="0" w:line="240" w:lineRule="auto"/>
        <w:jc w:val="both"/>
        <w:rPr>
          <w:rFonts w:ascii="Times New Roman" w:eastAsia="Times New Roman" w:hAnsi="Times New Roman" w:cs="Times New Roman"/>
          <w:noProof/>
          <w:sz w:val="24"/>
          <w:szCs w:val="24"/>
        </w:rPr>
      </w:pPr>
    </w:p>
    <w:p w:rsidR="00B930FF" w:rsidRPr="003141F1" w:rsidRDefault="00B930FF" w:rsidP="00B930FF">
      <w:pPr>
        <w:spacing w:after="0" w:line="240" w:lineRule="auto"/>
        <w:jc w:val="center"/>
        <w:rPr>
          <w:rFonts w:ascii="Times New Roman" w:eastAsia="Times New Roman" w:hAnsi="Times New Roman" w:cs="Times New Roman"/>
          <w:b/>
          <w:bCs/>
          <w:noProof/>
          <w:color w:val="0000CC"/>
          <w:sz w:val="28"/>
          <w:szCs w:val="24"/>
          <w:lang w:val="en-US"/>
        </w:rPr>
      </w:pPr>
      <w:r w:rsidRPr="003141F1">
        <w:rPr>
          <w:rFonts w:ascii="Times New Roman" w:eastAsia="Times New Roman" w:hAnsi="Times New Roman" w:cs="Times New Roman"/>
          <w:b/>
          <w:bCs/>
          <w:noProof/>
          <w:color w:val="0000CC"/>
          <w:sz w:val="28"/>
          <w:szCs w:val="24"/>
          <w:lang w:val="en-US"/>
        </w:rPr>
        <w:t>Sahranjen prof. Končar</w:t>
      </w:r>
    </w:p>
    <w:p w:rsidR="00B930FF" w:rsidRDefault="00B930FF" w:rsidP="00B930FF">
      <w:pPr>
        <w:spacing w:after="0" w:line="240" w:lineRule="auto"/>
        <w:jc w:val="both"/>
        <w:rPr>
          <w:rFonts w:ascii="Times New Roman" w:eastAsia="Times New Roman" w:hAnsi="Times New Roman" w:cs="Times New Roman"/>
          <w:b/>
          <w:bCs/>
          <w:noProof/>
          <w:sz w:val="24"/>
          <w:szCs w:val="24"/>
          <w:lang w:val="en-US"/>
        </w:rPr>
      </w:pPr>
    </w:p>
    <w:p w:rsidR="00B930FF" w:rsidRDefault="00B930FF" w:rsidP="00B930FF">
      <w:pPr>
        <w:spacing w:after="0" w:line="240" w:lineRule="auto"/>
        <w:ind w:firstLine="720"/>
        <w:jc w:val="both"/>
        <w:rPr>
          <w:rFonts w:ascii="Times New Roman" w:eastAsia="Times New Roman" w:hAnsi="Times New Roman" w:cs="Times New Roman"/>
          <w:noProof/>
          <w:sz w:val="24"/>
          <w:szCs w:val="24"/>
          <w:lang w:val="en-US"/>
        </w:rPr>
      </w:pPr>
      <w:r w:rsidRPr="00B930FF">
        <w:rPr>
          <w:rFonts w:ascii="Times New Roman" w:eastAsia="Times New Roman" w:hAnsi="Times New Roman" w:cs="Times New Roman"/>
          <w:bCs/>
          <w:noProof/>
          <w:sz w:val="24"/>
          <w:szCs w:val="24"/>
          <w:lang w:val="en-US"/>
        </w:rPr>
        <w:t xml:space="preserve">U Novom Sadu u petak je sahranjen univerzitetski profesor i bivši direktor Muzeja Vojvodine Ranko Končar.  </w:t>
      </w:r>
      <w:r w:rsidRPr="00B930FF">
        <w:rPr>
          <w:rFonts w:ascii="Times New Roman" w:eastAsia="Times New Roman" w:hAnsi="Times New Roman" w:cs="Times New Roman"/>
          <w:noProof/>
          <w:sz w:val="24"/>
          <w:szCs w:val="24"/>
          <w:lang w:val="en-US"/>
        </w:rPr>
        <w:t>Njegova knjiga "Opozicione partije i autnomija Vojvodine između 1929. i 1941. godine" najbolja je knjiga o političkoj istoriji Vojvodine između dva rata, smatra publicista Dimitrije Boarov.</w:t>
      </w:r>
      <w:hyperlink r:id="rId21" w:history="1">
        <w:r w:rsidRPr="002B1BB9">
          <w:rPr>
            <w:rStyle w:val="Hyperlink"/>
            <w:rFonts w:ascii="Times New Roman" w:eastAsia="Times New Roman" w:hAnsi="Times New Roman" w:cs="Times New Roman"/>
            <w:noProof/>
            <w:sz w:val="24"/>
            <w:szCs w:val="24"/>
            <w:lang w:val="en-US"/>
          </w:rPr>
          <w:t>http://www.youtube.com/watch?v=QZdQNEBnxbg</w:t>
        </w:r>
      </w:hyperlink>
    </w:p>
    <w:p w:rsidR="00B930FF" w:rsidRDefault="00B930FF" w:rsidP="007C0EDB">
      <w:pPr>
        <w:spacing w:after="0" w:line="240" w:lineRule="auto"/>
        <w:jc w:val="both"/>
        <w:rPr>
          <w:rFonts w:ascii="Times New Roman" w:eastAsia="Times New Roman" w:hAnsi="Times New Roman" w:cs="Times New Roman"/>
          <w:noProof/>
          <w:sz w:val="24"/>
          <w:szCs w:val="24"/>
        </w:rPr>
      </w:pPr>
    </w:p>
    <w:p w:rsidR="00B930FF" w:rsidRPr="003141F1" w:rsidRDefault="00B930FF" w:rsidP="00B930FF">
      <w:pPr>
        <w:spacing w:after="0" w:line="240" w:lineRule="auto"/>
        <w:jc w:val="center"/>
        <w:rPr>
          <w:rFonts w:ascii="Times New Roman" w:eastAsia="Times New Roman" w:hAnsi="Times New Roman" w:cs="Times New Roman"/>
          <w:b/>
          <w:bCs/>
          <w:noProof/>
          <w:color w:val="FF0000"/>
          <w:sz w:val="28"/>
          <w:szCs w:val="24"/>
          <w:lang w:val="en-US"/>
        </w:rPr>
      </w:pPr>
      <w:r w:rsidRPr="003141F1">
        <w:rPr>
          <w:rFonts w:ascii="Times New Roman" w:eastAsia="Times New Roman" w:hAnsi="Times New Roman" w:cs="Times New Roman"/>
          <w:b/>
          <w:bCs/>
          <w:noProof/>
          <w:color w:val="FF0000"/>
          <w:sz w:val="28"/>
          <w:szCs w:val="24"/>
          <w:lang w:val="en-US"/>
        </w:rPr>
        <w:t>Nesporazum zbog duga i(li) pravopisa</w:t>
      </w:r>
    </w:p>
    <w:p w:rsidR="00B930FF" w:rsidRPr="003141F1" w:rsidRDefault="00B930FF" w:rsidP="00B930FF">
      <w:pPr>
        <w:spacing w:after="0" w:line="240" w:lineRule="auto"/>
        <w:jc w:val="both"/>
        <w:rPr>
          <w:rFonts w:ascii="Times New Roman" w:eastAsia="Times New Roman" w:hAnsi="Times New Roman" w:cs="Times New Roman"/>
          <w:b/>
          <w:bCs/>
          <w:noProof/>
          <w:color w:val="FF0000"/>
          <w:sz w:val="24"/>
          <w:szCs w:val="24"/>
          <w:lang w:val="en-US"/>
        </w:rPr>
      </w:pPr>
    </w:p>
    <w:p w:rsidR="00B930FF" w:rsidRPr="00B930FF" w:rsidRDefault="00B930FF" w:rsidP="003141F1">
      <w:pPr>
        <w:spacing w:after="0" w:line="240" w:lineRule="auto"/>
        <w:ind w:firstLine="720"/>
        <w:jc w:val="both"/>
        <w:rPr>
          <w:rFonts w:ascii="Times New Roman" w:eastAsia="Times New Roman" w:hAnsi="Times New Roman" w:cs="Times New Roman"/>
          <w:noProof/>
          <w:sz w:val="24"/>
          <w:szCs w:val="24"/>
          <w:lang w:val="en-US"/>
        </w:rPr>
      </w:pPr>
      <w:r w:rsidRPr="00B930FF">
        <w:rPr>
          <w:rFonts w:ascii="Times New Roman" w:eastAsia="Times New Roman" w:hAnsi="Times New Roman" w:cs="Times New Roman"/>
          <w:bCs/>
          <w:noProof/>
          <w:sz w:val="24"/>
          <w:szCs w:val="24"/>
          <w:lang w:val="en-US"/>
        </w:rPr>
        <w:t>Roditelji čija deca idu u treći i četvrti razred osnove škole "Kosta Trifković" bili su iznenađeni ovih dana kada im je stiglo obaveštenje da od ponedeljka do daljeg, njihova deca neće moći da koriste usluge produženog boravka.</w:t>
      </w:r>
      <w:r w:rsidRPr="00B930FF">
        <w:rPr>
          <w:rFonts w:ascii="Times New Roman" w:eastAsia="Times New Roman" w:hAnsi="Times New Roman" w:cs="Times New Roman"/>
          <w:noProof/>
          <w:sz w:val="24"/>
          <w:szCs w:val="24"/>
          <w:lang w:val="en-US"/>
        </w:rPr>
        <w:t>Iz škole je vest demantovana uz objašnjenje da</w:t>
      </w:r>
      <w:r>
        <w:rPr>
          <w:rFonts w:ascii="Times New Roman" w:eastAsia="Times New Roman" w:hAnsi="Times New Roman" w:cs="Times New Roman"/>
          <w:noProof/>
          <w:sz w:val="24"/>
          <w:szCs w:val="24"/>
          <w:lang w:val="en-US"/>
        </w:rPr>
        <w:t xml:space="preserve"> je u pitanju pravopisna greška. </w:t>
      </w:r>
      <w:r w:rsidRPr="00B930FF">
        <w:rPr>
          <w:rFonts w:ascii="Times New Roman" w:eastAsia="Times New Roman" w:hAnsi="Times New Roman" w:cs="Times New Roman"/>
          <w:noProof/>
          <w:sz w:val="24"/>
          <w:szCs w:val="24"/>
          <w:lang w:val="en-US"/>
        </w:rPr>
        <w:t>Mala cedulja sa potpisom Uprave škole, dočekala je većinu roditelja ovih dana i izazvala pometnju, jer je na njoj pisalo da deca koja pohađaju treći i četvrti razred više neće koristiti usluge produženog boravka u toj školi. Zbunjenim roditeljima nije bilo jasno o čemu je reč, mada je bilo i onih koji nisu čuli za to.  Do greške je došlo zbog izostavljanja reči prilikom pisanja obaveštenja, čime je izmenjen smisao i prenesena pogrešna poruka. Produženi boravak predstavlja specifičan rad sa decom, koji obuhvata vanškolske aktivnosti. Za kvalitetan rad potrebno je još vaspitača, pa je škola prinuđena da angažuje volontere.</w:t>
      </w:r>
    </w:p>
    <w:p w:rsidR="00B930FF" w:rsidRDefault="005158D6" w:rsidP="00B930FF">
      <w:pPr>
        <w:spacing w:after="0" w:line="240" w:lineRule="auto"/>
        <w:jc w:val="both"/>
        <w:rPr>
          <w:rFonts w:ascii="Times New Roman" w:eastAsia="Times New Roman" w:hAnsi="Times New Roman" w:cs="Times New Roman"/>
          <w:noProof/>
          <w:sz w:val="24"/>
          <w:szCs w:val="24"/>
        </w:rPr>
      </w:pPr>
      <w:hyperlink r:id="rId22" w:history="1">
        <w:r w:rsidR="00B930FF" w:rsidRPr="002B1BB9">
          <w:rPr>
            <w:rStyle w:val="Hyperlink"/>
            <w:rFonts w:ascii="Times New Roman" w:eastAsia="Times New Roman" w:hAnsi="Times New Roman" w:cs="Times New Roman"/>
            <w:noProof/>
            <w:sz w:val="24"/>
            <w:szCs w:val="24"/>
          </w:rPr>
          <w:t>http://www.youtube.com/watch?v=QdLjjEHeQLc</w:t>
        </w:r>
      </w:hyperlink>
    </w:p>
    <w:p w:rsidR="00B930FF" w:rsidRDefault="00B930FF" w:rsidP="00B930FF">
      <w:pPr>
        <w:spacing w:after="0" w:line="240" w:lineRule="auto"/>
        <w:ind w:firstLine="720"/>
        <w:jc w:val="both"/>
        <w:rPr>
          <w:rFonts w:ascii="Times New Roman" w:eastAsia="Times New Roman" w:hAnsi="Times New Roman" w:cs="Times New Roman"/>
          <w:bCs/>
          <w:noProof/>
          <w:sz w:val="24"/>
          <w:szCs w:val="24"/>
          <w:lang w:val="en-US"/>
        </w:rPr>
      </w:pPr>
    </w:p>
    <w:p w:rsidR="00B930FF" w:rsidRPr="003141F1" w:rsidRDefault="00B930FF" w:rsidP="00B930FF">
      <w:pPr>
        <w:spacing w:after="0" w:line="240" w:lineRule="auto"/>
        <w:jc w:val="center"/>
        <w:rPr>
          <w:rFonts w:ascii="Times New Roman" w:eastAsia="Times New Roman" w:hAnsi="Times New Roman" w:cs="Times New Roman"/>
          <w:b/>
          <w:bCs/>
          <w:noProof/>
          <w:color w:val="FF0000"/>
          <w:sz w:val="28"/>
          <w:szCs w:val="24"/>
          <w:lang w:val="en-US"/>
        </w:rPr>
      </w:pPr>
      <w:r w:rsidRPr="003141F1">
        <w:rPr>
          <w:rFonts w:ascii="Times New Roman" w:eastAsia="Times New Roman" w:hAnsi="Times New Roman" w:cs="Times New Roman"/>
          <w:b/>
          <w:bCs/>
          <w:noProof/>
          <w:color w:val="FF0000"/>
          <w:sz w:val="28"/>
          <w:szCs w:val="24"/>
          <w:lang w:val="en-US"/>
        </w:rPr>
        <w:t>Direktor Spasojević: Reč o nesporazumu</w:t>
      </w:r>
    </w:p>
    <w:p w:rsidR="00B930FF" w:rsidRDefault="00B930FF" w:rsidP="00B930FF">
      <w:pPr>
        <w:spacing w:after="0" w:line="240" w:lineRule="auto"/>
        <w:jc w:val="both"/>
        <w:rPr>
          <w:rFonts w:ascii="Times New Roman" w:eastAsia="Times New Roman" w:hAnsi="Times New Roman" w:cs="Times New Roman"/>
          <w:noProof/>
          <w:sz w:val="24"/>
          <w:szCs w:val="24"/>
          <w:lang w:val="en-US"/>
        </w:rPr>
      </w:pPr>
    </w:p>
    <w:p w:rsidR="00B930FF" w:rsidRPr="00B930FF" w:rsidRDefault="00B930FF" w:rsidP="00B930FF">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noProof/>
          <w:sz w:val="24"/>
          <w:szCs w:val="24"/>
          <w:lang w:val="en-US"/>
        </w:rPr>
        <w:drawing>
          <wp:anchor distT="0" distB="0" distL="114300" distR="114300" simplePos="0" relativeHeight="251670528" behindDoc="1" locked="0" layoutInCell="1" allowOverlap="1">
            <wp:simplePos x="0" y="0"/>
            <wp:positionH relativeFrom="column">
              <wp:posOffset>3424555</wp:posOffset>
            </wp:positionH>
            <wp:positionV relativeFrom="paragraph">
              <wp:posOffset>254000</wp:posOffset>
            </wp:positionV>
            <wp:extent cx="2466975" cy="1217295"/>
            <wp:effectExtent l="0" t="0" r="9525" b="1905"/>
            <wp:wrapTight wrapText="bothSides">
              <wp:wrapPolygon edited="0">
                <wp:start x="0" y="0"/>
                <wp:lineTo x="0" y="21296"/>
                <wp:lineTo x="21517" y="21296"/>
                <wp:lineTo x="21517"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66975" cy="1217295"/>
                    </a:xfrm>
                    <a:prstGeom prst="rect">
                      <a:avLst/>
                    </a:prstGeom>
                    <a:noFill/>
                    <a:ln>
                      <a:noFill/>
                    </a:ln>
                  </pic:spPr>
                </pic:pic>
              </a:graphicData>
            </a:graphic>
          </wp:anchor>
        </w:drawing>
      </w:r>
      <w:r w:rsidRPr="00B930FF">
        <w:rPr>
          <w:rFonts w:ascii="Times New Roman" w:eastAsia="Times New Roman" w:hAnsi="Times New Roman" w:cs="Times New Roman"/>
          <w:noProof/>
          <w:sz w:val="24"/>
          <w:szCs w:val="24"/>
          <w:lang w:val="en-US"/>
        </w:rPr>
        <w:t xml:space="preserve">Direktor </w:t>
      </w:r>
      <w:r w:rsidR="003141F1" w:rsidRPr="003141F1">
        <w:rPr>
          <w:rFonts w:ascii="Times New Roman" w:eastAsia="Times New Roman" w:hAnsi="Times New Roman" w:cs="Times New Roman"/>
          <w:bCs/>
          <w:noProof/>
          <w:sz w:val="24"/>
          <w:szCs w:val="24"/>
          <w:lang w:val="en-US"/>
        </w:rPr>
        <w:t xml:space="preserve">škole "Kosta Trifković" </w:t>
      </w:r>
      <w:r w:rsidRPr="00B930FF">
        <w:rPr>
          <w:rFonts w:ascii="Times New Roman" w:eastAsia="Times New Roman" w:hAnsi="Times New Roman" w:cs="Times New Roman"/>
          <w:noProof/>
          <w:sz w:val="24"/>
          <w:szCs w:val="24"/>
          <w:lang w:val="en-US"/>
        </w:rPr>
        <w:t>Milan Spasojević kaže da je bukvalno reč o nesporazumu, jer je "kolega početnik" dao deci papirić na kome je pisalo da "zbog neizvršenja nema boravka", a trebalo je da piše "zbog neuplaćivanja"."Mi smo dali obaveštenje da učenici čiji roditelji nisu izvršili obaveze prema školi za septembar i oktobar ne mogu koristiti dalje usluge produženog boravka", kaže Spasojević.Takva odluka je, kaže direktor, doneta zbog velikih dugovanja, te škola nije u mogućnosti da nabavi namirnice. Istakli su da škola vrlo često izlazi u susret roditeljima koji su lošijeg finansijskog stanja, kako bi omogućila deci boravak i obroke.</w:t>
      </w:r>
    </w:p>
    <w:p w:rsidR="00B930FF" w:rsidRDefault="00B930FF" w:rsidP="007C0EDB">
      <w:pPr>
        <w:spacing w:after="0" w:line="240" w:lineRule="auto"/>
        <w:jc w:val="both"/>
        <w:rPr>
          <w:rFonts w:ascii="Times New Roman" w:eastAsia="Times New Roman" w:hAnsi="Times New Roman" w:cs="Times New Roman"/>
          <w:noProof/>
          <w:sz w:val="24"/>
          <w:szCs w:val="24"/>
        </w:rPr>
      </w:pPr>
    </w:p>
    <w:p w:rsidR="007C0EDB" w:rsidRPr="002961A0" w:rsidRDefault="007C0EDB" w:rsidP="007C0EDB">
      <w:pPr>
        <w:spacing w:after="0" w:line="240" w:lineRule="auto"/>
        <w:jc w:val="center"/>
        <w:rPr>
          <w:rFonts w:ascii="Times New Roman" w:eastAsia="Times New Roman" w:hAnsi="Times New Roman" w:cs="Times New Roman"/>
          <w:b/>
          <w:bCs/>
          <w:noProof/>
          <w:color w:val="FF0000"/>
          <w:sz w:val="28"/>
          <w:szCs w:val="24"/>
          <w:lang w:val="en-US"/>
        </w:rPr>
      </w:pPr>
      <w:r w:rsidRPr="002961A0">
        <w:rPr>
          <w:rFonts w:ascii="Times New Roman" w:eastAsia="Times New Roman" w:hAnsi="Times New Roman" w:cs="Times New Roman"/>
          <w:b/>
          <w:bCs/>
          <w:noProof/>
          <w:color w:val="FF0000"/>
          <w:sz w:val="28"/>
          <w:szCs w:val="24"/>
          <w:lang w:val="en-US"/>
        </w:rPr>
        <w:t>Iz lokalnih budžeta više dobijaju klubovi nego škole</w:t>
      </w:r>
    </w:p>
    <w:p w:rsidR="007C0EDB" w:rsidRDefault="007C0EDB" w:rsidP="007C0EDB">
      <w:pPr>
        <w:spacing w:after="0" w:line="240" w:lineRule="auto"/>
        <w:jc w:val="both"/>
        <w:rPr>
          <w:rFonts w:ascii="Times New Roman" w:eastAsia="Times New Roman" w:hAnsi="Times New Roman" w:cs="Times New Roman"/>
          <w:b/>
          <w:bCs/>
          <w:noProof/>
          <w:sz w:val="24"/>
          <w:szCs w:val="24"/>
          <w:lang w:val="en-US"/>
        </w:rPr>
      </w:pPr>
    </w:p>
    <w:p w:rsidR="002961A0" w:rsidRDefault="00B930FF" w:rsidP="002961A0">
      <w:pPr>
        <w:spacing w:after="0" w:line="240" w:lineRule="auto"/>
        <w:ind w:firstLine="720"/>
        <w:jc w:val="both"/>
        <w:rPr>
          <w:rFonts w:ascii="Times New Roman" w:eastAsia="Times New Roman" w:hAnsi="Times New Roman" w:cs="Times New Roman"/>
          <w:bCs/>
          <w:noProof/>
          <w:sz w:val="24"/>
          <w:szCs w:val="24"/>
          <w:lang w:val="en-US"/>
        </w:rPr>
      </w:pPr>
      <w:r w:rsidRPr="007C0EDB">
        <w:rPr>
          <w:rFonts w:ascii="Times New Roman" w:eastAsia="Times New Roman" w:hAnsi="Times New Roman" w:cs="Times New Roman"/>
          <w:noProof/>
          <w:sz w:val="24"/>
          <w:szCs w:val="24"/>
          <w:lang w:val="en-US"/>
        </w:rPr>
        <w:lastRenderedPageBreak/>
        <w:drawing>
          <wp:anchor distT="0" distB="0" distL="114300" distR="114300" simplePos="0" relativeHeight="251665408" behindDoc="0" locked="0" layoutInCell="1" allowOverlap="1">
            <wp:simplePos x="0" y="0"/>
            <wp:positionH relativeFrom="column">
              <wp:posOffset>3548380</wp:posOffset>
            </wp:positionH>
            <wp:positionV relativeFrom="paragraph">
              <wp:posOffset>291465</wp:posOffset>
            </wp:positionV>
            <wp:extent cx="2343150" cy="1171575"/>
            <wp:effectExtent l="0" t="0" r="0" b="9525"/>
            <wp:wrapSquare wrapText="bothSides"/>
            <wp:docPr id="6" name="Picture 6"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43150" cy="1171575"/>
                    </a:xfrm>
                    <a:prstGeom prst="rect">
                      <a:avLst/>
                    </a:prstGeom>
                    <a:noFill/>
                    <a:ln>
                      <a:noFill/>
                    </a:ln>
                  </pic:spPr>
                </pic:pic>
              </a:graphicData>
            </a:graphic>
          </wp:anchor>
        </w:drawing>
      </w:r>
      <w:r w:rsidR="007C0EDB" w:rsidRPr="007C0EDB">
        <w:rPr>
          <w:rFonts w:ascii="Times New Roman" w:eastAsia="Times New Roman" w:hAnsi="Times New Roman" w:cs="Times New Roman"/>
          <w:bCs/>
          <w:noProof/>
          <w:sz w:val="24"/>
          <w:szCs w:val="24"/>
          <w:lang w:val="en-US"/>
        </w:rPr>
        <w:t>Pokrajinski sekretarijat za sport i omladinu, u saradnji sa članovima Radne grupe za unapređenje školskog sporta na nivou jedinica lokalne samouprave, organizovao je dva okrugla stola - u Vršcu (28. oktobra) i Sremskoj Mitrovici (30. oktobra) sa temom "Stanje i perspektive školskog sporta".</w:t>
      </w:r>
      <w:r w:rsidR="007C0EDB" w:rsidRPr="007C0EDB">
        <w:rPr>
          <w:rFonts w:ascii="Times New Roman" w:eastAsia="Times New Roman" w:hAnsi="Times New Roman" w:cs="Times New Roman"/>
          <w:noProof/>
          <w:sz w:val="24"/>
          <w:szCs w:val="24"/>
          <w:lang w:val="en-US"/>
        </w:rPr>
        <w:t>Usaglašenost nastavnog plana i programa u odnosu na uslove za sprovođenje nastave fizičkog vaspitanja, stanje sprava, rekvizita i školske sportske infrastrukture koji su na raspolaganju školskoj deci u nastavi fizičkog vaspitanja daleko su od normativa propisanih za sprovođenje nastave, zdravstvena zaštita učenika (lekarski pregledi) učesnika školskih sportskih takmičenja i mnogi drugi gorući su problemi sa kojima se suočava školski sport u opštinama i gradovima Vojvodine.</w:t>
      </w:r>
    </w:p>
    <w:p w:rsidR="002961A0" w:rsidRDefault="007C0EDB" w:rsidP="002961A0">
      <w:pPr>
        <w:spacing w:after="0" w:line="240" w:lineRule="auto"/>
        <w:ind w:firstLine="720"/>
        <w:jc w:val="both"/>
        <w:rPr>
          <w:rFonts w:ascii="Times New Roman" w:eastAsia="Times New Roman" w:hAnsi="Times New Roman" w:cs="Times New Roman"/>
          <w:bCs/>
          <w:noProof/>
          <w:sz w:val="24"/>
          <w:szCs w:val="24"/>
          <w:lang w:val="en-US"/>
        </w:rPr>
      </w:pPr>
      <w:r w:rsidRPr="007C0EDB">
        <w:rPr>
          <w:rFonts w:ascii="Times New Roman" w:eastAsia="Times New Roman" w:hAnsi="Times New Roman" w:cs="Times New Roman"/>
          <w:noProof/>
          <w:sz w:val="24"/>
          <w:szCs w:val="24"/>
          <w:lang w:val="en-US"/>
        </w:rPr>
        <w:t>Tokom diskusije sa članovima Radne grupe za unapređenje školskog sporta na nivou jedinica lokalne samouprave ukazano je na još niz problema sa kojima se susreću direktori i profesori fizičkog vasapitanja stavljajući na taj način školski sport na kraj liste prioriteta, umesto na vrh, kako to definiše i Pokrajinska strategija školskog sporta, ali i Nacionalna strategija sporta u Republici Srbiji.Dok se iz budžeta lokalnih samouprava minimalno izdvaja za ove namene, pretežni deo lokalanih budžeta namenjen sportu odlazi na klubove, zaključak je održanih okruglih stolova.</w:t>
      </w:r>
    </w:p>
    <w:p w:rsidR="007C0EDB" w:rsidRPr="002961A0" w:rsidRDefault="007C0EDB" w:rsidP="002961A0">
      <w:pPr>
        <w:spacing w:after="0" w:line="240" w:lineRule="auto"/>
        <w:ind w:firstLine="720"/>
        <w:jc w:val="both"/>
        <w:rPr>
          <w:rFonts w:ascii="Times New Roman" w:eastAsia="Times New Roman" w:hAnsi="Times New Roman" w:cs="Times New Roman"/>
          <w:b/>
          <w:bCs/>
          <w:i/>
          <w:noProof/>
          <w:color w:val="FF0000"/>
          <w:sz w:val="24"/>
          <w:szCs w:val="24"/>
          <w:lang w:val="en-US"/>
        </w:rPr>
      </w:pPr>
      <w:r w:rsidRPr="007C0EDB">
        <w:rPr>
          <w:rFonts w:ascii="Times New Roman" w:eastAsia="Times New Roman" w:hAnsi="Times New Roman" w:cs="Times New Roman"/>
          <w:noProof/>
          <w:sz w:val="24"/>
          <w:szCs w:val="24"/>
          <w:lang w:val="en-US"/>
        </w:rPr>
        <w:t xml:space="preserve">Okruglim stolovima u Vršcu i Sremskoj Mitrovici prisustvovali su predstavnici lokalnih samouprava domaćina kao i gosti iz okruženja (članovi Opštinskih veća za sport i obrazovanje), direktori škola, profesori fizičkog vaspitanja, učitelji razredne nastave, predstavnici strukovnih udruženja i saveza i dr.Okrugli stolovi i saznanja prikupljena tokom njihove realizacije poslužiće članovima Radne grupe za unapređenje školskog sporta na nivou jedinica lokalne samouprave da u finalni dokument u vidu preporuka loklanim samoupravama ukažu na koji način treba da tretiraju školski sport sa posebnim akcentom na njegovo finansiranje.Strategiju razvoja školskog sporta u AP Vojvodini za period 2013 - 2017. godine Skupština AP Vojvodine usvojila je krajem prošle godine, a možete je </w:t>
      </w:r>
      <w:r w:rsidR="002961A0">
        <w:rPr>
          <w:rFonts w:ascii="Times New Roman" w:eastAsia="Times New Roman" w:hAnsi="Times New Roman" w:cs="Times New Roman"/>
          <w:noProof/>
          <w:sz w:val="24"/>
          <w:szCs w:val="24"/>
          <w:lang w:val="en-US"/>
        </w:rPr>
        <w:t>pogledati na našem sajtu</w:t>
      </w:r>
      <w:r w:rsidRPr="002961A0">
        <w:rPr>
          <w:rFonts w:ascii="Times New Roman" w:eastAsia="Times New Roman" w:hAnsi="Times New Roman" w:cs="Times New Roman"/>
          <w:bCs/>
          <w:noProof/>
          <w:sz w:val="24"/>
          <w:szCs w:val="24"/>
          <w:lang w:val="en-US"/>
        </w:rPr>
        <w:t>.</w:t>
      </w:r>
      <w:r w:rsidR="002961A0" w:rsidRPr="002961A0">
        <w:rPr>
          <w:rFonts w:ascii="Times New Roman" w:eastAsia="Times New Roman" w:hAnsi="Times New Roman" w:cs="Times New Roman"/>
          <w:b/>
          <w:bCs/>
          <w:i/>
          <w:noProof/>
          <w:color w:val="FF0000"/>
          <w:sz w:val="24"/>
          <w:szCs w:val="24"/>
          <w:lang w:val="en-US"/>
        </w:rPr>
        <w:t>(→Dokumenta)</w:t>
      </w:r>
    </w:p>
    <w:p w:rsidR="00DF33CC" w:rsidRDefault="00DF33CC" w:rsidP="007C0EDB">
      <w:pPr>
        <w:spacing w:after="0" w:line="240" w:lineRule="auto"/>
        <w:jc w:val="both"/>
        <w:rPr>
          <w:rFonts w:ascii="Times New Roman" w:eastAsia="Times New Roman" w:hAnsi="Times New Roman" w:cs="Times New Roman"/>
          <w:noProof/>
          <w:sz w:val="24"/>
          <w:szCs w:val="24"/>
        </w:rPr>
      </w:pPr>
    </w:p>
    <w:p w:rsidR="00DF33CC" w:rsidRPr="00DF33CC" w:rsidRDefault="00DF33CC" w:rsidP="00DF33CC">
      <w:pPr>
        <w:spacing w:after="0" w:line="240" w:lineRule="auto"/>
        <w:jc w:val="center"/>
        <w:rPr>
          <w:rFonts w:ascii="Times New Roman" w:eastAsia="Times New Roman" w:hAnsi="Times New Roman" w:cs="Times New Roman"/>
          <w:b/>
          <w:bCs/>
          <w:noProof/>
          <w:color w:val="FF0000"/>
          <w:sz w:val="28"/>
          <w:szCs w:val="24"/>
          <w:lang w:val="en-US"/>
        </w:rPr>
      </w:pPr>
      <w:r w:rsidRPr="00DF33CC">
        <w:rPr>
          <w:rFonts w:ascii="Times New Roman" w:eastAsia="Times New Roman" w:hAnsi="Times New Roman" w:cs="Times New Roman"/>
          <w:b/>
          <w:bCs/>
          <w:noProof/>
          <w:color w:val="FF0000"/>
          <w:sz w:val="28"/>
          <w:szCs w:val="24"/>
          <w:lang w:val="en-US"/>
        </w:rPr>
        <w:t>Tribina: Zaustavimo nasilje</w:t>
      </w:r>
    </w:p>
    <w:p w:rsidR="00DF33CC" w:rsidRDefault="00DF33CC" w:rsidP="00DF33CC">
      <w:pPr>
        <w:spacing w:after="0" w:line="240" w:lineRule="auto"/>
        <w:jc w:val="both"/>
        <w:rPr>
          <w:rFonts w:ascii="Times New Roman" w:eastAsia="Times New Roman" w:hAnsi="Times New Roman" w:cs="Times New Roman"/>
          <w:noProof/>
          <w:sz w:val="24"/>
          <w:szCs w:val="24"/>
          <w:lang w:val="en-US"/>
        </w:rPr>
      </w:pPr>
    </w:p>
    <w:p w:rsidR="00DF33CC" w:rsidRPr="00DF33CC" w:rsidRDefault="00DF33CC" w:rsidP="002961A0">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U petak</w:t>
      </w:r>
      <w:r w:rsidRPr="00DF33CC">
        <w:rPr>
          <w:rFonts w:ascii="Times New Roman" w:eastAsia="Times New Roman" w:hAnsi="Times New Roman" w:cs="Times New Roman"/>
          <w:noProof/>
          <w:sz w:val="24"/>
          <w:szCs w:val="24"/>
          <w:lang w:val="en-US"/>
        </w:rPr>
        <w:t xml:space="preserve"> je u čitaonici Gradske biblioteke</w:t>
      </w:r>
      <w:r>
        <w:rPr>
          <w:rFonts w:ascii="Times New Roman" w:eastAsia="Times New Roman" w:hAnsi="Times New Roman" w:cs="Times New Roman"/>
          <w:noProof/>
          <w:sz w:val="24"/>
          <w:szCs w:val="24"/>
          <w:lang w:val="en-US"/>
        </w:rPr>
        <w:t xml:space="preserve"> u Subotici</w:t>
      </w:r>
      <w:r w:rsidRPr="00DF33CC">
        <w:rPr>
          <w:rFonts w:ascii="Times New Roman" w:eastAsia="Times New Roman" w:hAnsi="Times New Roman" w:cs="Times New Roman"/>
          <w:noProof/>
          <w:sz w:val="24"/>
          <w:szCs w:val="24"/>
          <w:lang w:val="en-US"/>
        </w:rPr>
        <w:t xml:space="preserve"> održana tribina: "Zustavimo nasilje" kao i promociju monografije "Seksualno zlostavljanje dece -kriminološki i krivičnopravni aspekti" prof. dr Zorana Pavlovića.Na tribini su govorili i predstavnici Centra za dosijalni rad, tužilaštva, sudstav i Opšte Bolnice u </w:t>
      </w:r>
      <w:r w:rsidR="002961A0">
        <w:rPr>
          <w:rFonts w:ascii="Times New Roman" w:eastAsia="Times New Roman" w:hAnsi="Times New Roman" w:cs="Times New Roman"/>
          <w:noProof/>
          <w:sz w:val="24"/>
          <w:szCs w:val="24"/>
          <w:lang w:val="en-US"/>
        </w:rPr>
        <w:t>Subotici. Autor monografije za televiziju Y</w:t>
      </w:r>
      <w:r w:rsidRPr="00DF33CC">
        <w:rPr>
          <w:rFonts w:ascii="Times New Roman" w:eastAsia="Times New Roman" w:hAnsi="Times New Roman" w:cs="Times New Roman"/>
          <w:noProof/>
          <w:sz w:val="24"/>
          <w:szCs w:val="24"/>
          <w:lang w:val="en-US"/>
        </w:rPr>
        <w:t>ueko je rekao da je povećan broj slučajeva seksualnog zlostavljanja maloletnih dečaka u odnosu na devojčice.Svi zajedno treba da rade  u  borbi za smanjenje svih oblika nasilja u društvu.</w:t>
      </w:r>
    </w:p>
    <w:p w:rsidR="007C0EDB" w:rsidRDefault="007C0EDB" w:rsidP="007C0EDB">
      <w:pPr>
        <w:spacing w:after="0" w:line="240" w:lineRule="auto"/>
        <w:jc w:val="both"/>
        <w:rPr>
          <w:rFonts w:ascii="Times New Roman" w:eastAsia="Times New Roman" w:hAnsi="Times New Roman" w:cs="Times New Roman"/>
          <w:noProof/>
          <w:sz w:val="24"/>
          <w:szCs w:val="24"/>
        </w:rPr>
      </w:pPr>
    </w:p>
    <w:p w:rsidR="00B930FF" w:rsidRPr="00B930FF" w:rsidRDefault="00B930FF" w:rsidP="00B930FF">
      <w:pPr>
        <w:spacing w:after="0" w:line="240" w:lineRule="auto"/>
        <w:jc w:val="center"/>
        <w:rPr>
          <w:rFonts w:ascii="Times New Roman" w:eastAsia="Times New Roman" w:hAnsi="Times New Roman" w:cs="Times New Roman"/>
          <w:b/>
          <w:bCs/>
          <w:noProof/>
          <w:color w:val="FF0000"/>
          <w:sz w:val="28"/>
          <w:szCs w:val="24"/>
          <w:lang w:val="en-US"/>
        </w:rPr>
      </w:pPr>
      <w:r w:rsidRPr="00B930FF">
        <w:rPr>
          <w:rFonts w:ascii="Times New Roman" w:eastAsia="Times New Roman" w:hAnsi="Times New Roman" w:cs="Times New Roman"/>
          <w:b/>
          <w:bCs/>
          <w:noProof/>
          <w:color w:val="FF0000"/>
          <w:sz w:val="28"/>
          <w:szCs w:val="24"/>
          <w:lang w:val="en-US"/>
        </w:rPr>
        <w:t>Torba kičmu čuva</w:t>
      </w:r>
    </w:p>
    <w:p w:rsidR="00B930FF" w:rsidRPr="00B930FF" w:rsidRDefault="00B930FF" w:rsidP="00B930FF">
      <w:pPr>
        <w:spacing w:after="0" w:line="240" w:lineRule="auto"/>
        <w:jc w:val="both"/>
        <w:rPr>
          <w:rFonts w:ascii="Times New Roman" w:eastAsia="Times New Roman" w:hAnsi="Times New Roman" w:cs="Times New Roman"/>
          <w:b/>
          <w:bCs/>
          <w:noProof/>
          <w:sz w:val="24"/>
          <w:szCs w:val="24"/>
          <w:lang w:val="en-US"/>
        </w:rPr>
      </w:pPr>
      <w:r w:rsidRPr="00B930FF">
        <w:rPr>
          <w:rFonts w:ascii="Times New Roman" w:eastAsia="Times New Roman" w:hAnsi="Times New Roman" w:cs="Times New Roman"/>
          <w:b/>
          <w:bCs/>
          <w:noProof/>
          <w:sz w:val="24"/>
          <w:szCs w:val="24"/>
          <w:lang w:val="en-US"/>
        </w:rPr>
        <w:t> </w:t>
      </w:r>
    </w:p>
    <w:p w:rsidR="002961A0" w:rsidRPr="002961A0" w:rsidRDefault="00B930FF" w:rsidP="002961A0">
      <w:pPr>
        <w:spacing w:after="0" w:line="240" w:lineRule="auto"/>
        <w:ind w:firstLine="720"/>
        <w:jc w:val="both"/>
        <w:rPr>
          <w:rFonts w:ascii="Times New Roman" w:eastAsia="Times New Roman" w:hAnsi="Times New Roman" w:cs="Times New Roman"/>
          <w:noProof/>
          <w:sz w:val="24"/>
          <w:szCs w:val="24"/>
          <w:lang w:val="en-US"/>
        </w:rPr>
      </w:pPr>
      <w:r w:rsidRPr="002961A0">
        <w:rPr>
          <w:rFonts w:ascii="Times New Roman" w:eastAsia="Times New Roman" w:hAnsi="Times New Roman" w:cs="Times New Roman"/>
          <w:bCs/>
          <w:noProof/>
          <w:sz w:val="24"/>
          <w:szCs w:val="24"/>
          <w:lang w:val="en-US"/>
        </w:rPr>
        <w:t>Zabrinjavajući je podatak da sve više osnovaca ima deformitet kičme, a uzročnik tome, kako navode specijalisti, često su neadekvatan školski nameštaj, nedovoljno fizičke aktivnosti, kao i teške školske torbe.</w:t>
      </w:r>
      <w:r w:rsidRPr="00B930FF">
        <w:rPr>
          <w:rFonts w:ascii="Times New Roman" w:eastAsia="Times New Roman" w:hAnsi="Times New Roman" w:cs="Times New Roman"/>
          <w:noProof/>
          <w:sz w:val="24"/>
          <w:szCs w:val="24"/>
          <w:lang w:val="en-US"/>
        </w:rPr>
        <w:t xml:space="preserve">Đaci ponekad na leđima nose teret koji iznosi i do četvrtinu sopstvene težine.O ovoj temi za RTV je govorio i Dejan Madić, dekan Fakulteta sporta i fizičkog vaspitanja u Novom Sadu.Zabrinjavajući je podatak da sve više osnovaca ima deformitet kičme, a uzročnik tome, kako navode specijalisti, često su neadekvatan školski nameštaj, nedovoljno fizičke </w:t>
      </w:r>
      <w:r w:rsidRPr="00B930FF">
        <w:rPr>
          <w:rFonts w:ascii="Times New Roman" w:eastAsia="Times New Roman" w:hAnsi="Times New Roman" w:cs="Times New Roman"/>
          <w:noProof/>
          <w:sz w:val="24"/>
          <w:szCs w:val="24"/>
          <w:lang w:val="en-US"/>
        </w:rPr>
        <w:lastRenderedPageBreak/>
        <w:t>aktivnosti, kao i teške školske torbe. Đaci ponekad na leđima nose teret koji iznosi i do četvrtinu sopstvene težine.Iako je preporuka lekara da težina školske torbe ne iznosi više od 10 do 15 posto ukupne težine deteta, mališani svakodnevno na leđima nose mnogo teži teret, jer iz svakog predmeta imaju po nekoliko udžbenika, radnih listova i svezaka.Na rasporedu časova jednog đaka prvaka su 4 časa Ako uzmemo da su to srpski jezik, matematika, svet oko nas i strani jezik, to i nije tako mnogo. Ali ako uzmemo da to broji jedanaest udžbenika, i ako tome pridodamo i spratnu peratonicu – to je ipak mnogo za leđa prvaka."Previše knjiga nose. Prosečna težina torbe đaka 7. razreda je 7-8 kg, malo mršavija deca imaju 35-40 kg, to je kao kada bismo mi odrasli nosili 15-20 kilograma. Mislim da je rešenje da se dosta toga ostavi u školi i da se smanje domaći", kaže Vesna Pilipović.</w:t>
      </w:r>
      <w:r w:rsidR="002961A0">
        <w:rPr>
          <w:rFonts w:ascii="Times New Roman" w:eastAsia="Times New Roman" w:hAnsi="Times New Roman" w:cs="Times New Roman"/>
          <w:noProof/>
          <w:sz w:val="24"/>
          <w:szCs w:val="24"/>
          <w:lang w:val="en-US"/>
        </w:rPr>
        <w:tab/>
      </w:r>
      <w:hyperlink r:id="rId25" w:history="1">
        <w:r w:rsidR="002961A0" w:rsidRPr="002961A0">
          <w:rPr>
            <w:rStyle w:val="Hyperlink"/>
            <w:rFonts w:ascii="Times New Roman" w:eastAsia="Times New Roman" w:hAnsi="Times New Roman" w:cs="Times New Roman"/>
            <w:noProof/>
            <w:sz w:val="24"/>
            <w:szCs w:val="24"/>
            <w:lang w:val="en-US"/>
          </w:rPr>
          <w:t>http://www.youtube.com/watch?v=QGJrLP3XidQ</w:t>
        </w:r>
      </w:hyperlink>
    </w:p>
    <w:p w:rsidR="00D72A46" w:rsidRPr="002961A0" w:rsidRDefault="00D72A46" w:rsidP="00D72A46">
      <w:pPr>
        <w:spacing w:after="0" w:line="240" w:lineRule="auto"/>
        <w:jc w:val="both"/>
        <w:rPr>
          <w:rFonts w:ascii="Times New Roman" w:eastAsia="Times New Roman" w:hAnsi="Times New Roman" w:cs="Times New Roman"/>
          <w:noProof/>
          <w:sz w:val="24"/>
          <w:szCs w:val="24"/>
        </w:rPr>
      </w:pPr>
    </w:p>
    <w:p w:rsidR="00D72A46" w:rsidRPr="00D72A46" w:rsidRDefault="00D72A46" w:rsidP="00D72A46">
      <w:pPr>
        <w:spacing w:after="0" w:line="240" w:lineRule="auto"/>
        <w:jc w:val="center"/>
        <w:rPr>
          <w:rFonts w:ascii="Times New Roman" w:eastAsia="Times New Roman" w:hAnsi="Times New Roman" w:cs="Times New Roman"/>
          <w:b/>
          <w:noProof/>
          <w:color w:val="FF0000"/>
          <w:sz w:val="28"/>
          <w:szCs w:val="24"/>
          <w:lang/>
        </w:rPr>
      </w:pPr>
      <w:r w:rsidRPr="00D72A46">
        <w:rPr>
          <w:rFonts w:ascii="Times New Roman" w:eastAsia="Times New Roman" w:hAnsi="Times New Roman" w:cs="Times New Roman"/>
          <w:b/>
          <w:noProof/>
          <w:color w:val="FF0000"/>
          <w:sz w:val="28"/>
          <w:szCs w:val="24"/>
        </w:rPr>
        <w:t>Š</w:t>
      </w:r>
      <w:r w:rsidRPr="00D72A46">
        <w:rPr>
          <w:rFonts w:ascii="Times New Roman" w:eastAsia="Times New Roman" w:hAnsi="Times New Roman" w:cs="Times New Roman"/>
          <w:b/>
          <w:noProof/>
          <w:color w:val="FF0000"/>
          <w:sz w:val="28"/>
          <w:szCs w:val="24"/>
          <w:lang/>
        </w:rPr>
        <w:t xml:space="preserve">kolski prostor koristi </w:t>
      </w:r>
      <w:r w:rsidRPr="00D72A46">
        <w:rPr>
          <w:rFonts w:ascii="Times New Roman" w:eastAsia="Times New Roman" w:hAnsi="Times New Roman" w:cs="Times New Roman"/>
          <w:b/>
          <w:noProof/>
          <w:color w:val="FF0000"/>
          <w:sz w:val="28"/>
          <w:szCs w:val="24"/>
        </w:rPr>
        <w:t xml:space="preserve">se </w:t>
      </w:r>
      <w:r w:rsidRPr="00D72A46">
        <w:rPr>
          <w:rFonts w:ascii="Times New Roman" w:eastAsia="Times New Roman" w:hAnsi="Times New Roman" w:cs="Times New Roman"/>
          <w:b/>
          <w:noProof/>
          <w:color w:val="FF0000"/>
          <w:sz w:val="28"/>
          <w:szCs w:val="24"/>
          <w:lang/>
        </w:rPr>
        <w:t>za vanškolske aktivnosti</w:t>
      </w:r>
    </w:p>
    <w:p w:rsidR="00D72A46" w:rsidRPr="00D72A46" w:rsidRDefault="00D72A46" w:rsidP="00D72A46">
      <w:pPr>
        <w:spacing w:after="0" w:line="240" w:lineRule="auto"/>
        <w:jc w:val="both"/>
        <w:rPr>
          <w:rFonts w:ascii="Times New Roman" w:eastAsia="Times New Roman" w:hAnsi="Times New Roman" w:cs="Times New Roman"/>
          <w:noProof/>
          <w:sz w:val="24"/>
          <w:szCs w:val="24"/>
        </w:rPr>
      </w:pPr>
    </w:p>
    <w:p w:rsidR="002961A0" w:rsidRDefault="00D72A46" w:rsidP="00D72A46">
      <w:pPr>
        <w:spacing w:after="0" w:line="240" w:lineRule="auto"/>
        <w:ind w:firstLine="720"/>
        <w:jc w:val="both"/>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lang/>
        </w:rPr>
        <w:t>Kako je ukazal</w:t>
      </w:r>
      <w:r w:rsidRPr="00D72A46">
        <w:rPr>
          <w:rFonts w:ascii="Times New Roman" w:eastAsia="Times New Roman" w:hAnsi="Times New Roman" w:cs="Times New Roman"/>
          <w:noProof/>
          <w:sz w:val="24"/>
          <w:szCs w:val="24"/>
        </w:rPr>
        <w:t>a</w:t>
      </w:r>
      <w:r w:rsidRPr="00D72A46">
        <w:rPr>
          <w:rFonts w:ascii="Times New Roman" w:eastAsia="Times New Roman" w:hAnsi="Times New Roman" w:cs="Times New Roman"/>
          <w:bCs/>
          <w:noProof/>
          <w:sz w:val="24"/>
          <w:szCs w:val="24"/>
          <w:lang w:val="en-US"/>
        </w:rPr>
        <w:t xml:space="preserve"> resorna pokrajinska sekretarka Marinika Tepić</w:t>
      </w:r>
      <w:r w:rsidRPr="00D72A46">
        <w:rPr>
          <w:rFonts w:ascii="Times New Roman" w:eastAsia="Times New Roman" w:hAnsi="Times New Roman" w:cs="Times New Roman"/>
          <w:noProof/>
          <w:sz w:val="24"/>
          <w:szCs w:val="24"/>
          <w:lang/>
        </w:rPr>
        <w:t xml:space="preserve">, danas se školski prostor u velikoj meri koristi za vanškolske aktivnosti, odnosno izdaju se sale sportskim klubovima u kojima mogu da treniraju deca čiji roditelji mogu da plate članarine. Zbog toga je, dodaje, Sekretarijat usvojio Strategiju razvoja školskog sporta u AP Vojvodini, koja je u decembru prošle godine dobila apsolutnu podršku poslanika u Skupštini Vojvodine."Važno je da svi shvatamo koliko je javno zdravlje značajno i da medalje nisu prioritet u odnosu na zdravlje dece. U tom pogledu, naš Sekretraijat je pripremio jedinstvenu bazu podataka o školskoj infrastrukturi u Vojvodini, sa informacijama o tome koliko sala ima u školama, koliko među njima ima onih koje ispunjavaju uslove, koliko neuslovnih, koliko škola nema nikakvu salu... </w:t>
      </w:r>
    </w:p>
    <w:p w:rsidR="00D72A46" w:rsidRPr="00D72A46" w:rsidRDefault="00D72A46" w:rsidP="00D72A46">
      <w:pPr>
        <w:spacing w:after="0" w:line="240" w:lineRule="auto"/>
        <w:ind w:firstLine="720"/>
        <w:jc w:val="both"/>
        <w:rPr>
          <w:rFonts w:ascii="Times New Roman" w:eastAsia="Times New Roman" w:hAnsi="Times New Roman" w:cs="Times New Roman"/>
          <w:noProof/>
          <w:sz w:val="24"/>
          <w:szCs w:val="24"/>
          <w:lang/>
        </w:rPr>
      </w:pPr>
      <w:r w:rsidRPr="00D72A46">
        <w:rPr>
          <w:rFonts w:ascii="Times New Roman" w:eastAsia="Times New Roman" w:hAnsi="Times New Roman" w:cs="Times New Roman"/>
          <w:noProof/>
          <w:sz w:val="24"/>
          <w:szCs w:val="24"/>
          <w:lang/>
        </w:rPr>
        <w:t>Mi imamo situaciju da se grade megalomanske hale u nekim mestima da bi se presekle crvene vrpce u izbornim kampanjama, ali čije održavanje je prilično skupo i što pada na teret lokalnih samouprava. To nije neophodno za fizičko vaspitanje u školama, njima ne trebaju ogromne tribine, niti komercijalni prostori. Za jednu takvu halu mi možemo da izgradimo deset školskih sala koje su uslovne po republičkom pravilniku. I to ćemo i raditi u narednom periodu", rekla je Marinika Tepić.Ona je navela da 110 škola u pokrajini nema salu za fizičko, a da je među njima čak 20 škola koje imaju više od 16 odeljenja, te da je trenutno prioritet da se iznađu sredstva za njihovu izgradnju. I školski bazeni, kako je dodala, takođe su deo plana Sekretarijata, tako da u svakoj opštini bude izgrađen bar jedan školski bazen koji će služiti isključivo za obuku đaka."I to košta desetostruko manje od megalomanskih hala", naglasila je.Marinika Tepić ističe da ovi projekti imaju i pozitivan odjek u školama, koje konačno dobijaju prioritet u odnosu na sportske klubove.</w:t>
      </w:r>
    </w:p>
    <w:p w:rsidR="00150A0A" w:rsidRPr="00D72A46" w:rsidRDefault="00150A0A" w:rsidP="00150A0A">
      <w:pPr>
        <w:spacing w:after="0" w:line="240" w:lineRule="auto"/>
        <w:jc w:val="both"/>
        <w:rPr>
          <w:rFonts w:ascii="Times New Roman" w:eastAsia="Times New Roman" w:hAnsi="Times New Roman" w:cs="Times New Roman"/>
          <w:bCs/>
          <w:noProof/>
          <w:sz w:val="24"/>
          <w:szCs w:val="24"/>
        </w:rPr>
      </w:pPr>
    </w:p>
    <w:p w:rsidR="002961A0" w:rsidRPr="002961A0" w:rsidRDefault="00150A0A" w:rsidP="00150A0A">
      <w:pPr>
        <w:spacing w:after="0" w:line="240" w:lineRule="auto"/>
        <w:jc w:val="center"/>
        <w:rPr>
          <w:rFonts w:ascii="Times New Roman" w:eastAsia="Times New Roman" w:hAnsi="Times New Roman" w:cs="Times New Roman"/>
          <w:b/>
          <w:bCs/>
          <w:noProof/>
          <w:color w:val="9900CC"/>
          <w:sz w:val="28"/>
          <w:szCs w:val="24"/>
          <w:lang w:val="en-US"/>
        </w:rPr>
      </w:pPr>
      <w:r w:rsidRPr="002961A0">
        <w:rPr>
          <w:rFonts w:ascii="Times New Roman" w:eastAsia="Times New Roman" w:hAnsi="Times New Roman" w:cs="Times New Roman"/>
          <w:b/>
          <w:bCs/>
          <w:noProof/>
          <w:color w:val="9900CC"/>
          <w:sz w:val="28"/>
          <w:szCs w:val="24"/>
          <w:lang w:val="en-US"/>
        </w:rPr>
        <w:t>U</w:t>
      </w:r>
      <w:r w:rsidR="002961A0" w:rsidRPr="002961A0">
        <w:rPr>
          <w:rFonts w:ascii="Times New Roman" w:eastAsia="Times New Roman" w:hAnsi="Times New Roman" w:cs="Times New Roman"/>
          <w:b/>
          <w:bCs/>
          <w:noProof/>
          <w:color w:val="9900CC"/>
          <w:sz w:val="28"/>
          <w:szCs w:val="24"/>
          <w:lang w:val="en-US"/>
        </w:rPr>
        <w:t>čitelj lopov osuđen na u</w:t>
      </w:r>
      <w:r w:rsidR="002961A0">
        <w:rPr>
          <w:rFonts w:ascii="Times New Roman" w:eastAsia="Times New Roman" w:hAnsi="Times New Roman" w:cs="Times New Roman"/>
          <w:b/>
          <w:bCs/>
          <w:noProof/>
          <w:color w:val="9900CC"/>
          <w:sz w:val="28"/>
          <w:szCs w:val="24"/>
          <w:lang w:val="en-US"/>
        </w:rPr>
        <w:t>slovnu</w:t>
      </w:r>
      <w:r w:rsidR="002961A0" w:rsidRPr="002961A0">
        <w:rPr>
          <w:rFonts w:ascii="Times New Roman" w:eastAsia="Times New Roman" w:hAnsi="Times New Roman" w:cs="Times New Roman"/>
          <w:b/>
          <w:bCs/>
          <w:noProof/>
          <w:color w:val="9900CC"/>
          <w:sz w:val="28"/>
          <w:szCs w:val="24"/>
          <w:lang w:val="en-US"/>
        </w:rPr>
        <w:t xml:space="preserve"> kaznu</w:t>
      </w:r>
    </w:p>
    <w:p w:rsidR="00150A0A" w:rsidRPr="002961A0" w:rsidRDefault="00150A0A" w:rsidP="00150A0A">
      <w:pPr>
        <w:spacing w:after="0" w:line="240" w:lineRule="auto"/>
        <w:jc w:val="center"/>
        <w:rPr>
          <w:rFonts w:ascii="Times New Roman" w:eastAsia="Times New Roman" w:hAnsi="Times New Roman" w:cs="Times New Roman"/>
          <w:b/>
          <w:bCs/>
          <w:noProof/>
          <w:color w:val="9900CC"/>
          <w:sz w:val="28"/>
          <w:szCs w:val="24"/>
          <w:lang w:val="en-US"/>
        </w:rPr>
      </w:pPr>
      <w:r w:rsidRPr="002961A0">
        <w:rPr>
          <w:rFonts w:ascii="Times New Roman" w:eastAsia="Times New Roman" w:hAnsi="Times New Roman" w:cs="Times New Roman"/>
          <w:b/>
          <w:bCs/>
          <w:noProof/>
          <w:color w:val="9900CC"/>
          <w:sz w:val="28"/>
          <w:szCs w:val="24"/>
          <w:lang w:val="en-US"/>
        </w:rPr>
        <w:t>za krađu sitnih predmeta u Aušvicu</w:t>
      </w:r>
    </w:p>
    <w:p w:rsidR="00150A0A" w:rsidRPr="002961A0" w:rsidRDefault="00150A0A" w:rsidP="00150A0A">
      <w:pPr>
        <w:spacing w:after="0" w:line="240" w:lineRule="auto"/>
        <w:jc w:val="both"/>
        <w:rPr>
          <w:rFonts w:ascii="Times New Roman" w:eastAsia="Times New Roman" w:hAnsi="Times New Roman" w:cs="Times New Roman"/>
          <w:bCs/>
          <w:noProof/>
          <w:color w:val="FF0000"/>
          <w:sz w:val="24"/>
          <w:szCs w:val="24"/>
          <w:lang w:val="en-US"/>
        </w:rPr>
      </w:pPr>
    </w:p>
    <w:p w:rsidR="00150A0A" w:rsidRPr="00150A0A" w:rsidRDefault="00150A0A" w:rsidP="002961A0">
      <w:pPr>
        <w:spacing w:after="0" w:line="240" w:lineRule="auto"/>
        <w:ind w:firstLine="720"/>
        <w:jc w:val="both"/>
        <w:rPr>
          <w:rFonts w:ascii="Times New Roman" w:eastAsia="Times New Roman" w:hAnsi="Times New Roman" w:cs="Times New Roman"/>
          <w:bCs/>
          <w:noProof/>
          <w:sz w:val="24"/>
          <w:szCs w:val="24"/>
          <w:lang w:val="en-US"/>
        </w:rPr>
      </w:pPr>
      <w:r w:rsidRPr="00150A0A">
        <w:rPr>
          <w:rFonts w:ascii="Times New Roman" w:eastAsia="Times New Roman" w:hAnsi="Times New Roman" w:cs="Times New Roman"/>
          <w:bCs/>
          <w:noProof/>
          <w:sz w:val="24"/>
          <w:szCs w:val="24"/>
          <w:lang w:val="en-US"/>
        </w:rPr>
        <w:t xml:space="preserve">Sud u Krakovu osudio je na šest meseci zatvora uslovno i novčanu kaznu od 2.000 evra jednog nemačkog učitelja koji je ovog leta krao sitne predmete pobijenih logoraša u bivšem nemačkom nacističkom logoru Aušvic na jugu PoljskeUčitelj je 1. jula u obilazak logora došao sa grupom učenika a straža Muzeja Aušvic Birkenau privela ga je kada je spazila da krade na mestu nekadašnjih magacina u kojima su nacisti skupljali predmete zaplenjene žrtvama holokausta.U torbi su mu našli viljušku, polovinu starih makaza, dva parceta keramike, verovatno od šolje i parčiće polomljenih flasa iz vremena Drugog svetskog rata u kome su nacisti samo u tom najvećem logoru koji su podigli u okupiranoj Poljskoj poubijali najmanje 1,1 miliona ljudi, </w:t>
      </w:r>
      <w:r w:rsidRPr="00150A0A">
        <w:rPr>
          <w:rFonts w:ascii="Times New Roman" w:eastAsia="Times New Roman" w:hAnsi="Times New Roman" w:cs="Times New Roman"/>
          <w:bCs/>
          <w:noProof/>
          <w:sz w:val="24"/>
          <w:szCs w:val="24"/>
          <w:lang w:val="en-US"/>
        </w:rPr>
        <w:lastRenderedPageBreak/>
        <w:t>mahom Jevreja.Nemac se na saslušanju pravdao da je doduše došao sa ciljem da prikupi neke sitne predmete logoraša ali da je samo želeo da ih pokaže svojim učenicima i izrazio žaljenje, uz predlog da sud bez procesa odluči o kazni koju će dobrovoljno prihvatiti.</w:t>
      </w:r>
    </w:p>
    <w:p w:rsidR="00D72A46" w:rsidRPr="00D72A46" w:rsidRDefault="00150A0A" w:rsidP="00D72A46">
      <w:pPr>
        <w:spacing w:after="0" w:line="240" w:lineRule="auto"/>
        <w:jc w:val="both"/>
        <w:rPr>
          <w:rFonts w:ascii="Times New Roman" w:eastAsia="Times New Roman" w:hAnsi="Times New Roman" w:cs="Times New Roman"/>
          <w:bCs/>
          <w:noProof/>
          <w:sz w:val="24"/>
          <w:szCs w:val="24"/>
          <w:lang w:val="en-US"/>
        </w:rPr>
      </w:pPr>
      <w:r w:rsidRPr="00150A0A">
        <w:rPr>
          <w:rFonts w:ascii="Times New Roman" w:eastAsia="Times New Roman" w:hAnsi="Times New Roman" w:cs="Times New Roman"/>
          <w:bCs/>
          <w:noProof/>
          <w:sz w:val="24"/>
          <w:szCs w:val="24"/>
          <w:lang w:val="en-US"/>
        </w:rPr>
        <w:t> </w:t>
      </w:r>
    </w:p>
    <w:p w:rsidR="00D72A46" w:rsidRPr="00D72A46" w:rsidRDefault="00D72A46" w:rsidP="00D72A46">
      <w:pPr>
        <w:spacing w:after="0" w:line="240" w:lineRule="auto"/>
        <w:jc w:val="center"/>
        <w:rPr>
          <w:rFonts w:ascii="Times New Roman" w:eastAsia="Times New Roman" w:hAnsi="Times New Roman" w:cs="Times New Roman"/>
          <w:b/>
          <w:bCs/>
          <w:noProof/>
          <w:color w:val="9900CC"/>
          <w:sz w:val="28"/>
          <w:szCs w:val="24"/>
          <w:lang w:val="en-US"/>
        </w:rPr>
      </w:pPr>
      <w:r w:rsidRPr="00D72A46">
        <w:rPr>
          <w:rFonts w:ascii="Times New Roman" w:eastAsia="Times New Roman" w:hAnsi="Times New Roman" w:cs="Times New Roman"/>
          <w:b/>
          <w:bCs/>
          <w:noProof/>
          <w:color w:val="9900CC"/>
          <w:sz w:val="28"/>
          <w:szCs w:val="24"/>
          <w:lang w:val="en-US"/>
        </w:rPr>
        <w:t>Ministarka kulture ne čita knjige</w:t>
      </w:r>
    </w:p>
    <w:p w:rsidR="00D72A46" w:rsidRPr="00D72A46" w:rsidRDefault="00D72A46" w:rsidP="00D72A46">
      <w:pPr>
        <w:spacing w:after="0" w:line="240" w:lineRule="auto"/>
        <w:jc w:val="both"/>
        <w:rPr>
          <w:rFonts w:ascii="Times New Roman" w:eastAsia="Times New Roman" w:hAnsi="Times New Roman" w:cs="Times New Roman"/>
          <w:bCs/>
          <w:noProof/>
          <w:sz w:val="24"/>
          <w:szCs w:val="24"/>
          <w:lang w:val="en-US"/>
        </w:rPr>
      </w:pPr>
    </w:p>
    <w:p w:rsidR="00D72A46" w:rsidRPr="00D72A46" w:rsidRDefault="00D72A46" w:rsidP="0026426D">
      <w:pPr>
        <w:spacing w:after="0" w:line="240" w:lineRule="auto"/>
        <w:ind w:firstLine="720"/>
        <w:jc w:val="both"/>
        <w:rPr>
          <w:rFonts w:ascii="Times New Roman" w:eastAsia="Times New Roman" w:hAnsi="Times New Roman" w:cs="Times New Roman"/>
          <w:bCs/>
          <w:noProof/>
          <w:sz w:val="24"/>
          <w:szCs w:val="24"/>
          <w:lang w:val="en-US"/>
        </w:rPr>
      </w:pPr>
      <w:r w:rsidRPr="00D72A46">
        <w:rPr>
          <w:rFonts w:ascii="Times New Roman" w:eastAsia="Times New Roman" w:hAnsi="Times New Roman" w:cs="Times New Roman"/>
          <w:bCs/>
          <w:noProof/>
          <w:sz w:val="24"/>
          <w:szCs w:val="24"/>
          <w:lang w:val="en-US"/>
        </w:rPr>
        <w:t>Priznanje francuske ministarke kulture, Fler Pelren, da u protekle dve godine nije pročitala nijednu knjigu skandalizovala je Francuze i izazvala lavinu kritika na društvenim mrežama. Pelren je dodatno zgrozila svoje sunarodnike kada, gostujući u jednoj TV emisiji, nije mogla da navede nijedan naslov ovogodišnjeg dobitnika Nobelove nagrade za književnost, francuskog pisca Patrika Mondiana, s kojim je, kako se pohvalila samo nekoliko minuta ranije, bila zajedno na ručku. "Nemam problem da priznam da tokom protekle dve godine nisam imala vremena da čitam", rekla je ministarka, navodeći brojne obaveze koje je imala u vladi, najpre kao šefica resora za inovacije i digitalnu ekonomiju, a sada i kao ministarka kulture.  "Čitam puno beleški, čitam puno skupštinskih dokumenata, čitam puno vesti, izveštaja AFP-a... ali vrlo malo knjiga", objasnila je ona.  Njene izjave su dovele Tviter do usijanja. Mnogi su šokirani izjavom ministarke, posebno činjenicom da ne zna nijedan Modianov roman.  "Dug život našoj briljantnoj vladi, a posebno ministarstvu kulture", napisao je jedan korisnik Tvitera.  Bilo je, medjutim, i onih koji su pokušali da stanu u ministarkinu odbranu: "Najgore je to što bi mnogi osudili Fler Pelren da nedovoljno radi da je kojim slučajem rekla da čita svako veče".  "Francuska se konačno suočila sa svojim glavnim problemom u periodu najdublje krize: Fler Pelren nije č</w:t>
      </w:r>
      <w:r w:rsidR="008A4B74">
        <w:rPr>
          <w:rFonts w:ascii="Times New Roman" w:eastAsia="Times New Roman" w:hAnsi="Times New Roman" w:cs="Times New Roman"/>
          <w:bCs/>
          <w:noProof/>
          <w:sz w:val="24"/>
          <w:szCs w:val="24"/>
          <w:lang w:val="en-US"/>
        </w:rPr>
        <w:t>itala Modiana", zaključio je u š</w:t>
      </w:r>
      <w:r w:rsidRPr="00D72A46">
        <w:rPr>
          <w:rFonts w:ascii="Times New Roman" w:eastAsia="Times New Roman" w:hAnsi="Times New Roman" w:cs="Times New Roman"/>
          <w:bCs/>
          <w:noProof/>
          <w:sz w:val="24"/>
          <w:szCs w:val="24"/>
          <w:lang w:val="en-US"/>
        </w:rPr>
        <w:t>ali izvesni @HenriRouquier.</w:t>
      </w:r>
    </w:p>
    <w:p w:rsidR="00523358" w:rsidRDefault="00523358" w:rsidP="00D72A46">
      <w:pPr>
        <w:spacing w:after="0" w:line="240" w:lineRule="auto"/>
        <w:jc w:val="both"/>
        <w:rPr>
          <w:rFonts w:ascii="Times New Roman" w:eastAsia="Times New Roman" w:hAnsi="Times New Roman" w:cs="Times New Roman"/>
          <w:noProof/>
          <w:sz w:val="24"/>
          <w:szCs w:val="24"/>
        </w:rPr>
      </w:pPr>
    </w:p>
    <w:p w:rsidR="008A4B74" w:rsidRPr="00D72A46" w:rsidRDefault="008A4B74" w:rsidP="00D72A46">
      <w:pPr>
        <w:spacing w:after="0" w:line="240" w:lineRule="auto"/>
        <w:jc w:val="both"/>
        <w:rPr>
          <w:rFonts w:ascii="Times New Roman" w:eastAsia="Times New Roman" w:hAnsi="Times New Roman" w:cs="Times New Roman"/>
          <w:noProof/>
          <w:sz w:val="24"/>
          <w:szCs w:val="24"/>
        </w:rPr>
      </w:pPr>
      <w:bookmarkStart w:id="0" w:name="_GoBack"/>
      <w:bookmarkEnd w:id="0"/>
    </w:p>
    <w:p w:rsidR="00D72A46" w:rsidRPr="00D72A46" w:rsidRDefault="00D72A46" w:rsidP="00D72A46">
      <w:pPr>
        <w:spacing w:after="0" w:line="240" w:lineRule="auto"/>
        <w:ind w:firstLine="720"/>
        <w:jc w:val="center"/>
        <w:rPr>
          <w:rFonts w:ascii="Times New Roman" w:eastAsia="Times New Roman" w:hAnsi="Times New Roman" w:cs="Times New Roman"/>
          <w:noProof/>
          <w:sz w:val="24"/>
          <w:szCs w:val="24"/>
        </w:rPr>
      </w:pPr>
      <w:r w:rsidRPr="00D72A46">
        <w:rPr>
          <w:rFonts w:ascii="Brush Script MT" w:eastAsia="Times New Roman" w:hAnsi="Brush Script MT" w:cs="Times New Roman"/>
          <w:noProof/>
          <w:color w:val="FF00FF"/>
          <w:sz w:val="44"/>
          <w:szCs w:val="44"/>
          <w:lang w:val="sr-Latn-CS"/>
        </w:rPr>
        <w:t>Jo</w:t>
      </w:r>
      <w:r w:rsidRPr="00D72A46">
        <w:rPr>
          <w:rFonts w:ascii="Brush Script MT" w:eastAsia="Times New Roman" w:hAnsi="Brush Script MT" w:cs="Times New Roman"/>
          <w:noProof/>
          <w:color w:val="FF00FF"/>
          <w:sz w:val="44"/>
          <w:szCs w:val="44"/>
        </w:rPr>
        <w:t xml:space="preserve">š </w:t>
      </w:r>
      <w:r w:rsidRPr="00D72A46">
        <w:rPr>
          <w:rFonts w:ascii="Brush Script MT" w:eastAsia="Times New Roman" w:hAnsi="Brush Script MT" w:cs="Times New Roman"/>
          <w:noProof/>
          <w:color w:val="FF00FF"/>
          <w:sz w:val="44"/>
          <w:szCs w:val="44"/>
          <w:lang w:val="sr-Latn-CS"/>
        </w:rPr>
        <w:t xml:space="preserve">vesti iz obrazovanja </w:t>
      </w:r>
      <w:r w:rsidRPr="00D72A46">
        <w:rPr>
          <w:rFonts w:ascii="Times New Roman" w:eastAsia="Times New Roman" w:hAnsi="Times New Roman" w:cs="Times New Roman"/>
          <w:b/>
          <w:i/>
          <w:noProof/>
          <w:color w:val="FF00FF"/>
          <w:sz w:val="32"/>
          <w:szCs w:val="32"/>
        </w:rPr>
        <w:t>č</w:t>
      </w:r>
      <w:r w:rsidRPr="00D72A46">
        <w:rPr>
          <w:rFonts w:ascii="Brush Script MT" w:eastAsia="Times New Roman" w:hAnsi="Brush Script MT" w:cs="Times New Roman"/>
          <w:noProof/>
          <w:color w:val="FF00FF"/>
          <w:sz w:val="44"/>
          <w:szCs w:val="44"/>
        </w:rPr>
        <w:t xml:space="preserve">itajte </w:t>
      </w:r>
      <w:r w:rsidRPr="00D72A46">
        <w:rPr>
          <w:rFonts w:ascii="Brush Script MT" w:eastAsia="Times New Roman" w:hAnsi="Brush Script MT" w:cs="Times New Roman"/>
          <w:noProof/>
          <w:color w:val="FF00FF"/>
          <w:sz w:val="44"/>
          <w:szCs w:val="44"/>
          <w:lang w:val="sr-Latn-CS"/>
        </w:rPr>
        <w:t>na na</w:t>
      </w:r>
      <w:r w:rsidRPr="00D72A46">
        <w:rPr>
          <w:rFonts w:ascii="Brush Script MT" w:eastAsia="Times New Roman" w:hAnsi="Brush Script MT" w:cs="Times New Roman"/>
          <w:noProof/>
          <w:color w:val="FF00FF"/>
          <w:sz w:val="44"/>
          <w:szCs w:val="44"/>
        </w:rPr>
        <w:t>š</w:t>
      </w:r>
      <w:r w:rsidRPr="00D72A46">
        <w:rPr>
          <w:rFonts w:ascii="Brush Script MT" w:eastAsia="Times New Roman" w:hAnsi="Brush Script MT" w:cs="Times New Roman"/>
          <w:noProof/>
          <w:color w:val="FF00FF"/>
          <w:sz w:val="44"/>
          <w:szCs w:val="44"/>
          <w:lang w:val="sr-Latn-CS"/>
        </w:rPr>
        <w:t>em sajtu</w:t>
      </w:r>
      <w:hyperlink r:id="rId26" w:history="1">
        <w:r w:rsidRPr="00D72A46">
          <w:rPr>
            <w:rFonts w:ascii="Brush Script MT" w:eastAsiaTheme="majorEastAsia" w:hAnsi="Brush Script MT" w:cs="Times New Roman"/>
            <w:i/>
            <w:noProof/>
            <w:color w:val="0000FF"/>
            <w:sz w:val="44"/>
            <w:szCs w:val="44"/>
            <w:u w:val="single"/>
            <w:lang w:val="sr-Latn-CS"/>
          </w:rPr>
          <w:t>www</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srpss</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org</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rs</w:t>
        </w:r>
      </w:hyperlink>
      <w:r w:rsidRPr="00D72A46">
        <w:rPr>
          <w:rFonts w:ascii="Brush Script MT" w:eastAsia="Times New Roman" w:hAnsi="Brush Script MT" w:cs="Times New Roman"/>
          <w:i/>
          <w:noProof/>
          <w:color w:val="0000FF"/>
          <w:sz w:val="44"/>
          <w:szCs w:val="44"/>
        </w:rPr>
        <w:t>,</w:t>
      </w:r>
      <w:r w:rsidRPr="00D72A46">
        <w:rPr>
          <w:rFonts w:ascii="Brush Script MT" w:eastAsia="Times New Roman" w:hAnsi="Brush Script MT" w:cs="Times New Roman"/>
          <w:noProof/>
          <w:color w:val="FF00FF"/>
          <w:sz w:val="44"/>
          <w:szCs w:val="44"/>
          <w:lang w:val="sr-Latn-CS"/>
        </w:rPr>
        <w:t>a vesti iz javnog sektora na na</w:t>
      </w:r>
      <w:r w:rsidRPr="00D72A46">
        <w:rPr>
          <w:rFonts w:ascii="Brush Script MT" w:eastAsia="Times New Roman" w:hAnsi="Brush Script MT" w:cs="Times New Roman"/>
          <w:noProof/>
          <w:color w:val="FF00FF"/>
          <w:sz w:val="44"/>
          <w:szCs w:val="44"/>
        </w:rPr>
        <w:t>š</w:t>
      </w:r>
      <w:r w:rsidRPr="00D72A46">
        <w:rPr>
          <w:rFonts w:ascii="Brush Script MT" w:eastAsia="Times New Roman" w:hAnsi="Brush Script MT" w:cs="Times New Roman"/>
          <w:noProof/>
          <w:color w:val="FF00FF"/>
          <w:sz w:val="44"/>
          <w:szCs w:val="44"/>
          <w:lang w:val="sr-Latn-CS"/>
        </w:rPr>
        <w:t>em sajtu</w:t>
      </w:r>
      <w:hyperlink r:id="rId27" w:history="1">
        <w:r w:rsidRPr="00D72A46">
          <w:rPr>
            <w:rFonts w:ascii="Brush Script MT" w:eastAsiaTheme="majorEastAsia" w:hAnsi="Brush Script MT" w:cs="Times New Roman"/>
            <w:i/>
            <w:noProof/>
            <w:color w:val="0000FF"/>
            <w:sz w:val="44"/>
            <w:szCs w:val="44"/>
            <w:u w:val="single"/>
            <w:lang w:val="sr-Latn-CS"/>
          </w:rPr>
          <w:t>www</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nsjs</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org</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rs</w:t>
        </w:r>
      </w:hyperlink>
      <w:r w:rsidRPr="00D72A46">
        <w:rPr>
          <w:rFonts w:ascii="Brush Script MT" w:eastAsia="Times New Roman" w:hAnsi="Brush Script MT" w:cs="Times New Roman"/>
          <w:i/>
          <w:noProof/>
          <w:color w:val="0000FF"/>
          <w:sz w:val="44"/>
          <w:szCs w:val="44"/>
        </w:rPr>
        <w:t xml:space="preserve"> .</w:t>
      </w:r>
    </w:p>
    <w:p w:rsidR="00D72A46" w:rsidRPr="00D72A46" w:rsidRDefault="00D72A46" w:rsidP="00D72A46">
      <w:pPr>
        <w:rPr>
          <w:noProof/>
        </w:rPr>
      </w:pPr>
      <w:r w:rsidRPr="00D72A46">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p>
    <w:p w:rsidR="00D72A46" w:rsidRPr="00D72A46" w:rsidRDefault="00D72A46" w:rsidP="00D72A46">
      <w:pPr>
        <w:rPr>
          <w:lang w:val="en-US"/>
        </w:rPr>
      </w:pPr>
    </w:p>
    <w:p w:rsidR="002B7394" w:rsidRDefault="002B7394"/>
    <w:sectPr w:rsidR="002B7394"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011" w:rsidRDefault="00737011">
      <w:pPr>
        <w:spacing w:after="0" w:line="240" w:lineRule="auto"/>
      </w:pPr>
      <w:r>
        <w:separator/>
      </w:r>
    </w:p>
  </w:endnote>
  <w:endnote w:type="continuationSeparator" w:id="1">
    <w:p w:rsidR="00737011" w:rsidRDefault="007370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5158D6">
        <w:pPr>
          <w:pStyle w:val="Footer"/>
          <w:jc w:val="right"/>
        </w:pPr>
        <w:r w:rsidRPr="00BF2B8E">
          <w:rPr>
            <w:rFonts w:ascii="Times New Roman" w:hAnsi="Times New Roman" w:cs="Times New Roman"/>
            <w:sz w:val="24"/>
          </w:rPr>
          <w:fldChar w:fldCharType="begin"/>
        </w:r>
        <w:r w:rsidR="00D72A46"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D85B00">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483A5C" w:rsidRDefault="007370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011" w:rsidRDefault="00737011">
      <w:pPr>
        <w:spacing w:after="0" w:line="240" w:lineRule="auto"/>
      </w:pPr>
      <w:r>
        <w:separator/>
      </w:r>
    </w:p>
  </w:footnote>
  <w:footnote w:type="continuationSeparator" w:id="1">
    <w:p w:rsidR="00737011" w:rsidRDefault="007370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24D6E"/>
    <w:multiLevelType w:val="hybridMultilevel"/>
    <w:tmpl w:val="96CEC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F01486"/>
    <w:multiLevelType w:val="multilevel"/>
    <w:tmpl w:val="3F50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E35227"/>
    <w:multiLevelType w:val="multilevel"/>
    <w:tmpl w:val="D4C65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9F301F"/>
    <w:multiLevelType w:val="multilevel"/>
    <w:tmpl w:val="9084B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C2168D"/>
    <w:multiLevelType w:val="multilevel"/>
    <w:tmpl w:val="ADF8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72A46"/>
    <w:rsid w:val="00150A0A"/>
    <w:rsid w:val="0026426D"/>
    <w:rsid w:val="002961A0"/>
    <w:rsid w:val="002B7394"/>
    <w:rsid w:val="003141F1"/>
    <w:rsid w:val="00332AE4"/>
    <w:rsid w:val="00406B6B"/>
    <w:rsid w:val="0043681C"/>
    <w:rsid w:val="004E7E27"/>
    <w:rsid w:val="005158D6"/>
    <w:rsid w:val="00523358"/>
    <w:rsid w:val="0052337B"/>
    <w:rsid w:val="005B2015"/>
    <w:rsid w:val="006F08BE"/>
    <w:rsid w:val="00737011"/>
    <w:rsid w:val="007617FD"/>
    <w:rsid w:val="007C0EDB"/>
    <w:rsid w:val="008A4B74"/>
    <w:rsid w:val="009A47E5"/>
    <w:rsid w:val="00B930FF"/>
    <w:rsid w:val="00CD6862"/>
    <w:rsid w:val="00CF1BD7"/>
    <w:rsid w:val="00D72A46"/>
    <w:rsid w:val="00D8489B"/>
    <w:rsid w:val="00D85B00"/>
    <w:rsid w:val="00D85BFF"/>
    <w:rsid w:val="00DF33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8D6"/>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72A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2A46"/>
    <w:rPr>
      <w:lang/>
    </w:rPr>
  </w:style>
  <w:style w:type="character" w:styleId="Hyperlink">
    <w:name w:val="Hyperlink"/>
    <w:basedOn w:val="DefaultParagraphFont"/>
    <w:uiPriority w:val="99"/>
    <w:unhideWhenUsed/>
    <w:rsid w:val="0026426D"/>
    <w:rPr>
      <w:color w:val="0000FF" w:themeColor="hyperlink"/>
      <w:u w:val="single"/>
    </w:rPr>
  </w:style>
  <w:style w:type="paragraph" w:styleId="BalloonText">
    <w:name w:val="Balloon Text"/>
    <w:basedOn w:val="Normal"/>
    <w:link w:val="BalloonTextChar"/>
    <w:uiPriority w:val="99"/>
    <w:semiHidden/>
    <w:unhideWhenUsed/>
    <w:rsid w:val="007C0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EDB"/>
    <w:rPr>
      <w:rFonts w:ascii="Tahoma" w:hAnsi="Tahoma" w:cs="Tahoma"/>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72A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2A46"/>
    <w:rPr>
      <w:lang w:val="sr-Latn-RS"/>
    </w:rPr>
  </w:style>
  <w:style w:type="character" w:styleId="Hyperlink">
    <w:name w:val="Hyperlink"/>
    <w:basedOn w:val="DefaultParagraphFont"/>
    <w:uiPriority w:val="99"/>
    <w:unhideWhenUsed/>
    <w:rsid w:val="0026426D"/>
    <w:rPr>
      <w:color w:val="0000FF" w:themeColor="hyperlink"/>
      <w:u w:val="single"/>
    </w:rPr>
  </w:style>
  <w:style w:type="paragraph" w:styleId="BalloonText">
    <w:name w:val="Balloon Text"/>
    <w:basedOn w:val="Normal"/>
    <w:link w:val="BalloonTextChar"/>
    <w:uiPriority w:val="99"/>
    <w:semiHidden/>
    <w:unhideWhenUsed/>
    <w:rsid w:val="007C0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EDB"/>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30693184">
      <w:bodyDiv w:val="1"/>
      <w:marLeft w:val="0"/>
      <w:marRight w:val="0"/>
      <w:marTop w:val="0"/>
      <w:marBottom w:val="0"/>
      <w:divBdr>
        <w:top w:val="none" w:sz="0" w:space="0" w:color="auto"/>
        <w:left w:val="none" w:sz="0" w:space="0" w:color="auto"/>
        <w:bottom w:val="none" w:sz="0" w:space="0" w:color="auto"/>
        <w:right w:val="none" w:sz="0" w:space="0" w:color="auto"/>
      </w:divBdr>
      <w:divsChild>
        <w:div w:id="1249846143">
          <w:marLeft w:val="0"/>
          <w:marRight w:val="0"/>
          <w:marTop w:val="225"/>
          <w:marBottom w:val="0"/>
          <w:divBdr>
            <w:top w:val="none" w:sz="0" w:space="0" w:color="auto"/>
            <w:left w:val="none" w:sz="0" w:space="0" w:color="auto"/>
            <w:bottom w:val="none" w:sz="0" w:space="0" w:color="auto"/>
            <w:right w:val="none" w:sz="0" w:space="0" w:color="auto"/>
          </w:divBdr>
        </w:div>
        <w:div w:id="1997413735">
          <w:marLeft w:val="0"/>
          <w:marRight w:val="0"/>
          <w:marTop w:val="0"/>
          <w:marBottom w:val="0"/>
          <w:divBdr>
            <w:top w:val="none" w:sz="0" w:space="0" w:color="auto"/>
            <w:left w:val="none" w:sz="0" w:space="0" w:color="auto"/>
            <w:bottom w:val="none" w:sz="0" w:space="0" w:color="auto"/>
            <w:right w:val="none" w:sz="0" w:space="0" w:color="auto"/>
          </w:divBdr>
          <w:divsChild>
            <w:div w:id="111922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32216">
      <w:bodyDiv w:val="1"/>
      <w:marLeft w:val="0"/>
      <w:marRight w:val="0"/>
      <w:marTop w:val="0"/>
      <w:marBottom w:val="0"/>
      <w:divBdr>
        <w:top w:val="none" w:sz="0" w:space="0" w:color="auto"/>
        <w:left w:val="none" w:sz="0" w:space="0" w:color="auto"/>
        <w:bottom w:val="none" w:sz="0" w:space="0" w:color="auto"/>
        <w:right w:val="none" w:sz="0" w:space="0" w:color="auto"/>
      </w:divBdr>
      <w:divsChild>
        <w:div w:id="1467160718">
          <w:marLeft w:val="0"/>
          <w:marRight w:val="0"/>
          <w:marTop w:val="225"/>
          <w:marBottom w:val="0"/>
          <w:divBdr>
            <w:top w:val="none" w:sz="0" w:space="0" w:color="auto"/>
            <w:left w:val="none" w:sz="0" w:space="0" w:color="auto"/>
            <w:bottom w:val="none" w:sz="0" w:space="0" w:color="auto"/>
            <w:right w:val="none" w:sz="0" w:space="0" w:color="auto"/>
          </w:divBdr>
        </w:div>
        <w:div w:id="1507591045">
          <w:marLeft w:val="0"/>
          <w:marRight w:val="0"/>
          <w:marTop w:val="0"/>
          <w:marBottom w:val="0"/>
          <w:divBdr>
            <w:top w:val="none" w:sz="0" w:space="0" w:color="auto"/>
            <w:left w:val="none" w:sz="0" w:space="0" w:color="auto"/>
            <w:bottom w:val="none" w:sz="0" w:space="0" w:color="auto"/>
            <w:right w:val="none" w:sz="0" w:space="0" w:color="auto"/>
          </w:divBdr>
          <w:divsChild>
            <w:div w:id="11980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941531">
      <w:bodyDiv w:val="1"/>
      <w:marLeft w:val="0"/>
      <w:marRight w:val="0"/>
      <w:marTop w:val="0"/>
      <w:marBottom w:val="0"/>
      <w:divBdr>
        <w:top w:val="none" w:sz="0" w:space="0" w:color="auto"/>
        <w:left w:val="none" w:sz="0" w:space="0" w:color="auto"/>
        <w:bottom w:val="none" w:sz="0" w:space="0" w:color="auto"/>
        <w:right w:val="none" w:sz="0" w:space="0" w:color="auto"/>
      </w:divBdr>
    </w:div>
    <w:div w:id="493763599">
      <w:bodyDiv w:val="1"/>
      <w:marLeft w:val="0"/>
      <w:marRight w:val="0"/>
      <w:marTop w:val="0"/>
      <w:marBottom w:val="0"/>
      <w:divBdr>
        <w:top w:val="none" w:sz="0" w:space="0" w:color="auto"/>
        <w:left w:val="none" w:sz="0" w:space="0" w:color="auto"/>
        <w:bottom w:val="none" w:sz="0" w:space="0" w:color="auto"/>
        <w:right w:val="none" w:sz="0" w:space="0" w:color="auto"/>
      </w:divBdr>
      <w:divsChild>
        <w:div w:id="533230995">
          <w:marLeft w:val="0"/>
          <w:marRight w:val="0"/>
          <w:marTop w:val="225"/>
          <w:marBottom w:val="0"/>
          <w:divBdr>
            <w:top w:val="none" w:sz="0" w:space="0" w:color="auto"/>
            <w:left w:val="none" w:sz="0" w:space="0" w:color="auto"/>
            <w:bottom w:val="none" w:sz="0" w:space="0" w:color="auto"/>
            <w:right w:val="none" w:sz="0" w:space="0" w:color="auto"/>
          </w:divBdr>
        </w:div>
        <w:div w:id="1122379863">
          <w:marLeft w:val="0"/>
          <w:marRight w:val="0"/>
          <w:marTop w:val="0"/>
          <w:marBottom w:val="0"/>
          <w:divBdr>
            <w:top w:val="none" w:sz="0" w:space="0" w:color="auto"/>
            <w:left w:val="none" w:sz="0" w:space="0" w:color="auto"/>
            <w:bottom w:val="none" w:sz="0" w:space="0" w:color="auto"/>
            <w:right w:val="none" w:sz="0" w:space="0" w:color="auto"/>
          </w:divBdr>
        </w:div>
      </w:divsChild>
    </w:div>
    <w:div w:id="578708786">
      <w:bodyDiv w:val="1"/>
      <w:marLeft w:val="0"/>
      <w:marRight w:val="0"/>
      <w:marTop w:val="0"/>
      <w:marBottom w:val="0"/>
      <w:divBdr>
        <w:top w:val="none" w:sz="0" w:space="0" w:color="auto"/>
        <w:left w:val="none" w:sz="0" w:space="0" w:color="auto"/>
        <w:bottom w:val="none" w:sz="0" w:space="0" w:color="auto"/>
        <w:right w:val="none" w:sz="0" w:space="0" w:color="auto"/>
      </w:divBdr>
      <w:divsChild>
        <w:div w:id="191504965">
          <w:marLeft w:val="0"/>
          <w:marRight w:val="0"/>
          <w:marTop w:val="0"/>
          <w:marBottom w:val="150"/>
          <w:divBdr>
            <w:top w:val="none" w:sz="0" w:space="0" w:color="auto"/>
            <w:left w:val="none" w:sz="0" w:space="0" w:color="auto"/>
            <w:bottom w:val="none" w:sz="0" w:space="0" w:color="auto"/>
            <w:right w:val="none" w:sz="0" w:space="0" w:color="auto"/>
          </w:divBdr>
          <w:divsChild>
            <w:div w:id="2025402331">
              <w:marLeft w:val="0"/>
              <w:marRight w:val="0"/>
              <w:marTop w:val="0"/>
              <w:marBottom w:val="0"/>
              <w:divBdr>
                <w:top w:val="none" w:sz="0" w:space="0" w:color="auto"/>
                <w:left w:val="none" w:sz="0" w:space="0" w:color="auto"/>
                <w:bottom w:val="none" w:sz="0" w:space="0" w:color="auto"/>
                <w:right w:val="none" w:sz="0" w:space="0" w:color="auto"/>
              </w:divBdr>
            </w:div>
          </w:divsChild>
        </w:div>
        <w:div w:id="1445732191">
          <w:marLeft w:val="0"/>
          <w:marRight w:val="0"/>
          <w:marTop w:val="150"/>
          <w:marBottom w:val="150"/>
          <w:divBdr>
            <w:top w:val="none" w:sz="0" w:space="0" w:color="auto"/>
            <w:left w:val="none" w:sz="0" w:space="0" w:color="auto"/>
            <w:bottom w:val="none" w:sz="0" w:space="0" w:color="auto"/>
            <w:right w:val="none" w:sz="0" w:space="0" w:color="auto"/>
          </w:divBdr>
          <w:divsChild>
            <w:div w:id="10893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626495">
      <w:bodyDiv w:val="1"/>
      <w:marLeft w:val="0"/>
      <w:marRight w:val="0"/>
      <w:marTop w:val="0"/>
      <w:marBottom w:val="0"/>
      <w:divBdr>
        <w:top w:val="none" w:sz="0" w:space="0" w:color="auto"/>
        <w:left w:val="none" w:sz="0" w:space="0" w:color="auto"/>
        <w:bottom w:val="none" w:sz="0" w:space="0" w:color="auto"/>
        <w:right w:val="none" w:sz="0" w:space="0" w:color="auto"/>
      </w:divBdr>
      <w:divsChild>
        <w:div w:id="2020960097">
          <w:marLeft w:val="0"/>
          <w:marRight w:val="0"/>
          <w:marTop w:val="0"/>
          <w:marBottom w:val="150"/>
          <w:divBdr>
            <w:top w:val="none" w:sz="0" w:space="0" w:color="auto"/>
            <w:left w:val="none" w:sz="0" w:space="0" w:color="auto"/>
            <w:bottom w:val="none" w:sz="0" w:space="0" w:color="auto"/>
            <w:right w:val="none" w:sz="0" w:space="0" w:color="auto"/>
          </w:divBdr>
        </w:div>
      </w:divsChild>
    </w:div>
    <w:div w:id="814105790">
      <w:bodyDiv w:val="1"/>
      <w:marLeft w:val="0"/>
      <w:marRight w:val="0"/>
      <w:marTop w:val="0"/>
      <w:marBottom w:val="0"/>
      <w:divBdr>
        <w:top w:val="none" w:sz="0" w:space="0" w:color="auto"/>
        <w:left w:val="none" w:sz="0" w:space="0" w:color="auto"/>
        <w:bottom w:val="none" w:sz="0" w:space="0" w:color="auto"/>
        <w:right w:val="none" w:sz="0" w:space="0" w:color="auto"/>
      </w:divBdr>
      <w:divsChild>
        <w:div w:id="1634679892">
          <w:marLeft w:val="0"/>
          <w:marRight w:val="0"/>
          <w:marTop w:val="225"/>
          <w:marBottom w:val="0"/>
          <w:divBdr>
            <w:top w:val="none" w:sz="0" w:space="0" w:color="auto"/>
            <w:left w:val="none" w:sz="0" w:space="0" w:color="auto"/>
            <w:bottom w:val="none" w:sz="0" w:space="0" w:color="auto"/>
            <w:right w:val="none" w:sz="0" w:space="0" w:color="auto"/>
          </w:divBdr>
        </w:div>
        <w:div w:id="1970012445">
          <w:marLeft w:val="0"/>
          <w:marRight w:val="0"/>
          <w:marTop w:val="0"/>
          <w:marBottom w:val="0"/>
          <w:divBdr>
            <w:top w:val="none" w:sz="0" w:space="0" w:color="auto"/>
            <w:left w:val="none" w:sz="0" w:space="0" w:color="auto"/>
            <w:bottom w:val="none" w:sz="0" w:space="0" w:color="auto"/>
            <w:right w:val="none" w:sz="0" w:space="0" w:color="auto"/>
          </w:divBdr>
          <w:divsChild>
            <w:div w:id="191674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76421">
      <w:bodyDiv w:val="1"/>
      <w:marLeft w:val="0"/>
      <w:marRight w:val="0"/>
      <w:marTop w:val="0"/>
      <w:marBottom w:val="0"/>
      <w:divBdr>
        <w:top w:val="none" w:sz="0" w:space="0" w:color="auto"/>
        <w:left w:val="none" w:sz="0" w:space="0" w:color="auto"/>
        <w:bottom w:val="none" w:sz="0" w:space="0" w:color="auto"/>
        <w:right w:val="none" w:sz="0" w:space="0" w:color="auto"/>
      </w:divBdr>
      <w:divsChild>
        <w:div w:id="855997367">
          <w:marLeft w:val="0"/>
          <w:marRight w:val="0"/>
          <w:marTop w:val="225"/>
          <w:marBottom w:val="0"/>
          <w:divBdr>
            <w:top w:val="none" w:sz="0" w:space="0" w:color="auto"/>
            <w:left w:val="none" w:sz="0" w:space="0" w:color="auto"/>
            <w:bottom w:val="none" w:sz="0" w:space="0" w:color="auto"/>
            <w:right w:val="none" w:sz="0" w:space="0" w:color="auto"/>
          </w:divBdr>
        </w:div>
        <w:div w:id="903182012">
          <w:marLeft w:val="0"/>
          <w:marRight w:val="0"/>
          <w:marTop w:val="0"/>
          <w:marBottom w:val="0"/>
          <w:divBdr>
            <w:top w:val="none" w:sz="0" w:space="0" w:color="auto"/>
            <w:left w:val="none" w:sz="0" w:space="0" w:color="auto"/>
            <w:bottom w:val="none" w:sz="0" w:space="0" w:color="auto"/>
            <w:right w:val="none" w:sz="0" w:space="0" w:color="auto"/>
          </w:divBdr>
        </w:div>
      </w:divsChild>
    </w:div>
    <w:div w:id="1001198083">
      <w:bodyDiv w:val="1"/>
      <w:marLeft w:val="0"/>
      <w:marRight w:val="0"/>
      <w:marTop w:val="0"/>
      <w:marBottom w:val="0"/>
      <w:divBdr>
        <w:top w:val="none" w:sz="0" w:space="0" w:color="auto"/>
        <w:left w:val="none" w:sz="0" w:space="0" w:color="auto"/>
        <w:bottom w:val="none" w:sz="0" w:space="0" w:color="auto"/>
        <w:right w:val="none" w:sz="0" w:space="0" w:color="auto"/>
      </w:divBdr>
      <w:divsChild>
        <w:div w:id="1645886887">
          <w:marLeft w:val="0"/>
          <w:marRight w:val="0"/>
          <w:marTop w:val="120"/>
          <w:marBottom w:val="240"/>
          <w:divBdr>
            <w:top w:val="none" w:sz="0" w:space="0" w:color="auto"/>
            <w:left w:val="none" w:sz="0" w:space="0" w:color="auto"/>
            <w:bottom w:val="none" w:sz="0" w:space="0" w:color="auto"/>
            <w:right w:val="none" w:sz="0" w:space="0" w:color="auto"/>
          </w:divBdr>
          <w:divsChild>
            <w:div w:id="236867889">
              <w:marLeft w:val="0"/>
              <w:marRight w:val="0"/>
              <w:marTop w:val="120"/>
              <w:marBottom w:val="120"/>
              <w:divBdr>
                <w:top w:val="none" w:sz="0" w:space="0" w:color="auto"/>
                <w:left w:val="none" w:sz="0" w:space="0" w:color="auto"/>
                <w:bottom w:val="none" w:sz="0" w:space="0" w:color="auto"/>
                <w:right w:val="none" w:sz="0" w:space="0" w:color="auto"/>
              </w:divBdr>
              <w:divsChild>
                <w:div w:id="439420311">
                  <w:marLeft w:val="405"/>
                  <w:marRight w:val="405"/>
                  <w:marTop w:val="0"/>
                  <w:marBottom w:val="0"/>
                  <w:divBdr>
                    <w:top w:val="none" w:sz="0" w:space="0" w:color="auto"/>
                    <w:left w:val="none" w:sz="0" w:space="0" w:color="auto"/>
                    <w:bottom w:val="none" w:sz="0" w:space="0" w:color="auto"/>
                    <w:right w:val="none" w:sz="0" w:space="0" w:color="auto"/>
                  </w:divBdr>
                  <w:divsChild>
                    <w:div w:id="1797720051">
                      <w:marLeft w:val="0"/>
                      <w:marRight w:val="0"/>
                      <w:marTop w:val="0"/>
                      <w:marBottom w:val="0"/>
                      <w:divBdr>
                        <w:top w:val="none" w:sz="0" w:space="0" w:color="auto"/>
                        <w:left w:val="none" w:sz="0" w:space="0" w:color="auto"/>
                        <w:bottom w:val="none" w:sz="0" w:space="0" w:color="auto"/>
                        <w:right w:val="none" w:sz="0" w:space="0" w:color="auto"/>
                      </w:divBdr>
                    </w:div>
                    <w:div w:id="209447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177780">
      <w:bodyDiv w:val="1"/>
      <w:marLeft w:val="0"/>
      <w:marRight w:val="0"/>
      <w:marTop w:val="0"/>
      <w:marBottom w:val="0"/>
      <w:divBdr>
        <w:top w:val="none" w:sz="0" w:space="0" w:color="auto"/>
        <w:left w:val="none" w:sz="0" w:space="0" w:color="auto"/>
        <w:bottom w:val="none" w:sz="0" w:space="0" w:color="auto"/>
        <w:right w:val="none" w:sz="0" w:space="0" w:color="auto"/>
      </w:divBdr>
      <w:divsChild>
        <w:div w:id="783113446">
          <w:marLeft w:val="0"/>
          <w:marRight w:val="0"/>
          <w:marTop w:val="225"/>
          <w:marBottom w:val="0"/>
          <w:divBdr>
            <w:top w:val="none" w:sz="0" w:space="0" w:color="auto"/>
            <w:left w:val="none" w:sz="0" w:space="0" w:color="auto"/>
            <w:bottom w:val="none" w:sz="0" w:space="0" w:color="auto"/>
            <w:right w:val="none" w:sz="0" w:space="0" w:color="auto"/>
          </w:divBdr>
        </w:div>
        <w:div w:id="1500733759">
          <w:marLeft w:val="0"/>
          <w:marRight w:val="0"/>
          <w:marTop w:val="0"/>
          <w:marBottom w:val="0"/>
          <w:divBdr>
            <w:top w:val="none" w:sz="0" w:space="0" w:color="auto"/>
            <w:left w:val="none" w:sz="0" w:space="0" w:color="auto"/>
            <w:bottom w:val="none" w:sz="0" w:space="0" w:color="auto"/>
            <w:right w:val="none" w:sz="0" w:space="0" w:color="auto"/>
          </w:divBdr>
          <w:divsChild>
            <w:div w:id="211952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68277">
      <w:bodyDiv w:val="1"/>
      <w:marLeft w:val="0"/>
      <w:marRight w:val="0"/>
      <w:marTop w:val="0"/>
      <w:marBottom w:val="0"/>
      <w:divBdr>
        <w:top w:val="none" w:sz="0" w:space="0" w:color="auto"/>
        <w:left w:val="none" w:sz="0" w:space="0" w:color="auto"/>
        <w:bottom w:val="none" w:sz="0" w:space="0" w:color="auto"/>
        <w:right w:val="none" w:sz="0" w:space="0" w:color="auto"/>
      </w:divBdr>
      <w:divsChild>
        <w:div w:id="476454179">
          <w:marLeft w:val="0"/>
          <w:marRight w:val="0"/>
          <w:marTop w:val="120"/>
          <w:marBottom w:val="240"/>
          <w:divBdr>
            <w:top w:val="none" w:sz="0" w:space="0" w:color="auto"/>
            <w:left w:val="none" w:sz="0" w:space="0" w:color="auto"/>
            <w:bottom w:val="none" w:sz="0" w:space="0" w:color="auto"/>
            <w:right w:val="none" w:sz="0" w:space="0" w:color="auto"/>
          </w:divBdr>
          <w:divsChild>
            <w:div w:id="272132201">
              <w:marLeft w:val="0"/>
              <w:marRight w:val="0"/>
              <w:marTop w:val="120"/>
              <w:marBottom w:val="120"/>
              <w:divBdr>
                <w:top w:val="none" w:sz="0" w:space="0" w:color="auto"/>
                <w:left w:val="none" w:sz="0" w:space="0" w:color="auto"/>
                <w:bottom w:val="none" w:sz="0" w:space="0" w:color="auto"/>
                <w:right w:val="none" w:sz="0" w:space="0" w:color="auto"/>
              </w:divBdr>
              <w:divsChild>
                <w:div w:id="1849636912">
                  <w:marLeft w:val="405"/>
                  <w:marRight w:val="405"/>
                  <w:marTop w:val="0"/>
                  <w:marBottom w:val="0"/>
                  <w:divBdr>
                    <w:top w:val="none" w:sz="0" w:space="0" w:color="auto"/>
                    <w:left w:val="none" w:sz="0" w:space="0" w:color="auto"/>
                    <w:bottom w:val="none" w:sz="0" w:space="0" w:color="auto"/>
                    <w:right w:val="none" w:sz="0" w:space="0" w:color="auto"/>
                  </w:divBdr>
                  <w:divsChild>
                    <w:div w:id="1079788214">
                      <w:marLeft w:val="0"/>
                      <w:marRight w:val="0"/>
                      <w:marTop w:val="0"/>
                      <w:marBottom w:val="0"/>
                      <w:divBdr>
                        <w:top w:val="none" w:sz="0" w:space="0" w:color="auto"/>
                        <w:left w:val="none" w:sz="0" w:space="0" w:color="auto"/>
                        <w:bottom w:val="none" w:sz="0" w:space="0" w:color="auto"/>
                        <w:right w:val="none" w:sz="0" w:space="0" w:color="auto"/>
                      </w:divBdr>
                    </w:div>
                    <w:div w:id="151769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416164">
      <w:bodyDiv w:val="1"/>
      <w:marLeft w:val="0"/>
      <w:marRight w:val="0"/>
      <w:marTop w:val="0"/>
      <w:marBottom w:val="0"/>
      <w:divBdr>
        <w:top w:val="none" w:sz="0" w:space="0" w:color="auto"/>
        <w:left w:val="none" w:sz="0" w:space="0" w:color="auto"/>
        <w:bottom w:val="none" w:sz="0" w:space="0" w:color="auto"/>
        <w:right w:val="none" w:sz="0" w:space="0" w:color="auto"/>
      </w:divBdr>
      <w:divsChild>
        <w:div w:id="1613973974">
          <w:marLeft w:val="0"/>
          <w:marRight w:val="0"/>
          <w:marTop w:val="225"/>
          <w:marBottom w:val="0"/>
          <w:divBdr>
            <w:top w:val="none" w:sz="0" w:space="0" w:color="auto"/>
            <w:left w:val="none" w:sz="0" w:space="0" w:color="auto"/>
            <w:bottom w:val="none" w:sz="0" w:space="0" w:color="auto"/>
            <w:right w:val="none" w:sz="0" w:space="0" w:color="auto"/>
          </w:divBdr>
        </w:div>
        <w:div w:id="926810915">
          <w:marLeft w:val="0"/>
          <w:marRight w:val="0"/>
          <w:marTop w:val="0"/>
          <w:marBottom w:val="0"/>
          <w:divBdr>
            <w:top w:val="none" w:sz="0" w:space="0" w:color="auto"/>
            <w:left w:val="none" w:sz="0" w:space="0" w:color="auto"/>
            <w:bottom w:val="none" w:sz="0" w:space="0" w:color="auto"/>
            <w:right w:val="none" w:sz="0" w:space="0" w:color="auto"/>
          </w:divBdr>
          <w:divsChild>
            <w:div w:id="9738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14660">
      <w:bodyDiv w:val="1"/>
      <w:marLeft w:val="0"/>
      <w:marRight w:val="0"/>
      <w:marTop w:val="0"/>
      <w:marBottom w:val="0"/>
      <w:divBdr>
        <w:top w:val="none" w:sz="0" w:space="0" w:color="auto"/>
        <w:left w:val="none" w:sz="0" w:space="0" w:color="auto"/>
        <w:bottom w:val="none" w:sz="0" w:space="0" w:color="auto"/>
        <w:right w:val="none" w:sz="0" w:space="0" w:color="auto"/>
      </w:divBdr>
      <w:divsChild>
        <w:div w:id="2006130464">
          <w:marLeft w:val="0"/>
          <w:marRight w:val="0"/>
          <w:marTop w:val="225"/>
          <w:marBottom w:val="0"/>
          <w:divBdr>
            <w:top w:val="none" w:sz="0" w:space="0" w:color="auto"/>
            <w:left w:val="none" w:sz="0" w:space="0" w:color="auto"/>
            <w:bottom w:val="none" w:sz="0" w:space="0" w:color="auto"/>
            <w:right w:val="none" w:sz="0" w:space="0" w:color="auto"/>
          </w:divBdr>
        </w:div>
        <w:div w:id="795754226">
          <w:marLeft w:val="0"/>
          <w:marRight w:val="0"/>
          <w:marTop w:val="0"/>
          <w:marBottom w:val="0"/>
          <w:divBdr>
            <w:top w:val="none" w:sz="0" w:space="0" w:color="auto"/>
            <w:left w:val="none" w:sz="0" w:space="0" w:color="auto"/>
            <w:bottom w:val="none" w:sz="0" w:space="0" w:color="auto"/>
            <w:right w:val="none" w:sz="0" w:space="0" w:color="auto"/>
          </w:divBdr>
        </w:div>
      </w:divsChild>
    </w:div>
    <w:div w:id="1860847570">
      <w:bodyDiv w:val="1"/>
      <w:marLeft w:val="0"/>
      <w:marRight w:val="0"/>
      <w:marTop w:val="0"/>
      <w:marBottom w:val="0"/>
      <w:divBdr>
        <w:top w:val="none" w:sz="0" w:space="0" w:color="auto"/>
        <w:left w:val="none" w:sz="0" w:space="0" w:color="auto"/>
        <w:bottom w:val="none" w:sz="0" w:space="0" w:color="auto"/>
        <w:right w:val="none" w:sz="0" w:space="0" w:color="auto"/>
      </w:divBdr>
      <w:divsChild>
        <w:div w:id="959411281">
          <w:marLeft w:val="0"/>
          <w:marRight w:val="0"/>
          <w:marTop w:val="120"/>
          <w:marBottom w:val="240"/>
          <w:divBdr>
            <w:top w:val="none" w:sz="0" w:space="0" w:color="auto"/>
            <w:left w:val="none" w:sz="0" w:space="0" w:color="auto"/>
            <w:bottom w:val="none" w:sz="0" w:space="0" w:color="auto"/>
            <w:right w:val="none" w:sz="0" w:space="0" w:color="auto"/>
          </w:divBdr>
          <w:divsChild>
            <w:div w:id="1049954986">
              <w:marLeft w:val="0"/>
              <w:marRight w:val="0"/>
              <w:marTop w:val="120"/>
              <w:marBottom w:val="120"/>
              <w:divBdr>
                <w:top w:val="none" w:sz="0" w:space="0" w:color="auto"/>
                <w:left w:val="none" w:sz="0" w:space="0" w:color="auto"/>
                <w:bottom w:val="none" w:sz="0" w:space="0" w:color="auto"/>
                <w:right w:val="none" w:sz="0" w:space="0" w:color="auto"/>
              </w:divBdr>
              <w:divsChild>
                <w:div w:id="2038961969">
                  <w:marLeft w:val="405"/>
                  <w:marRight w:val="405"/>
                  <w:marTop w:val="0"/>
                  <w:marBottom w:val="0"/>
                  <w:divBdr>
                    <w:top w:val="none" w:sz="0" w:space="0" w:color="auto"/>
                    <w:left w:val="none" w:sz="0" w:space="0" w:color="auto"/>
                    <w:bottom w:val="none" w:sz="0" w:space="0" w:color="auto"/>
                    <w:right w:val="none" w:sz="0" w:space="0" w:color="auto"/>
                  </w:divBdr>
                  <w:divsChild>
                    <w:div w:id="2052220406">
                      <w:marLeft w:val="0"/>
                      <w:marRight w:val="0"/>
                      <w:marTop w:val="0"/>
                      <w:marBottom w:val="0"/>
                      <w:divBdr>
                        <w:top w:val="none" w:sz="0" w:space="0" w:color="auto"/>
                        <w:left w:val="none" w:sz="0" w:space="0" w:color="auto"/>
                        <w:bottom w:val="none" w:sz="0" w:space="0" w:color="auto"/>
                        <w:right w:val="none" w:sz="0" w:space="0" w:color="auto"/>
                      </w:divBdr>
                    </w:div>
                    <w:div w:id="64600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596368">
      <w:bodyDiv w:val="1"/>
      <w:marLeft w:val="0"/>
      <w:marRight w:val="0"/>
      <w:marTop w:val="0"/>
      <w:marBottom w:val="0"/>
      <w:divBdr>
        <w:top w:val="none" w:sz="0" w:space="0" w:color="auto"/>
        <w:left w:val="none" w:sz="0" w:space="0" w:color="auto"/>
        <w:bottom w:val="none" w:sz="0" w:space="0" w:color="auto"/>
        <w:right w:val="none" w:sz="0" w:space="0" w:color="auto"/>
      </w:divBdr>
      <w:divsChild>
        <w:div w:id="882793643">
          <w:marLeft w:val="0"/>
          <w:marRight w:val="0"/>
          <w:marTop w:val="0"/>
          <w:marBottom w:val="150"/>
          <w:divBdr>
            <w:top w:val="none" w:sz="0" w:space="0" w:color="auto"/>
            <w:left w:val="none" w:sz="0" w:space="0" w:color="auto"/>
            <w:bottom w:val="none" w:sz="0" w:space="0" w:color="auto"/>
            <w:right w:val="none" w:sz="0" w:space="0" w:color="auto"/>
          </w:divBdr>
        </w:div>
        <w:div w:id="1025600826">
          <w:marLeft w:val="0"/>
          <w:marRight w:val="300"/>
          <w:marTop w:val="0"/>
          <w:marBottom w:val="150"/>
          <w:divBdr>
            <w:top w:val="none" w:sz="0" w:space="0" w:color="auto"/>
            <w:left w:val="none" w:sz="0" w:space="0" w:color="auto"/>
            <w:bottom w:val="none" w:sz="0" w:space="0" w:color="auto"/>
            <w:right w:val="none" w:sz="0" w:space="0" w:color="auto"/>
          </w:divBdr>
        </w:div>
      </w:divsChild>
    </w:div>
    <w:div w:id="2094081509">
      <w:bodyDiv w:val="1"/>
      <w:marLeft w:val="0"/>
      <w:marRight w:val="0"/>
      <w:marTop w:val="0"/>
      <w:marBottom w:val="0"/>
      <w:divBdr>
        <w:top w:val="none" w:sz="0" w:space="0" w:color="auto"/>
        <w:left w:val="none" w:sz="0" w:space="0" w:color="auto"/>
        <w:bottom w:val="none" w:sz="0" w:space="0" w:color="auto"/>
        <w:right w:val="none" w:sz="0" w:space="0" w:color="auto"/>
      </w:divBdr>
      <w:divsChild>
        <w:div w:id="446049928">
          <w:marLeft w:val="0"/>
          <w:marRight w:val="0"/>
          <w:marTop w:val="225"/>
          <w:marBottom w:val="0"/>
          <w:divBdr>
            <w:top w:val="none" w:sz="0" w:space="0" w:color="auto"/>
            <w:left w:val="none" w:sz="0" w:space="0" w:color="auto"/>
            <w:bottom w:val="none" w:sz="0" w:space="0" w:color="auto"/>
            <w:right w:val="none" w:sz="0" w:space="0" w:color="auto"/>
          </w:divBdr>
        </w:div>
        <w:div w:id="1283532329">
          <w:marLeft w:val="0"/>
          <w:marRight w:val="0"/>
          <w:marTop w:val="0"/>
          <w:marBottom w:val="0"/>
          <w:divBdr>
            <w:top w:val="none" w:sz="0" w:space="0" w:color="auto"/>
            <w:left w:val="none" w:sz="0" w:space="0" w:color="auto"/>
            <w:bottom w:val="none" w:sz="0" w:space="0" w:color="auto"/>
            <w:right w:val="none" w:sz="0" w:space="0" w:color="auto"/>
          </w:divBdr>
          <w:divsChild>
            <w:div w:id="48189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82486">
      <w:bodyDiv w:val="1"/>
      <w:marLeft w:val="0"/>
      <w:marRight w:val="0"/>
      <w:marTop w:val="0"/>
      <w:marBottom w:val="0"/>
      <w:divBdr>
        <w:top w:val="none" w:sz="0" w:space="0" w:color="auto"/>
        <w:left w:val="none" w:sz="0" w:space="0" w:color="auto"/>
        <w:bottom w:val="none" w:sz="0" w:space="0" w:color="auto"/>
        <w:right w:val="none" w:sz="0" w:space="0" w:color="auto"/>
      </w:divBdr>
      <w:divsChild>
        <w:div w:id="670909284">
          <w:marLeft w:val="0"/>
          <w:marRight w:val="0"/>
          <w:marTop w:val="120"/>
          <w:marBottom w:val="240"/>
          <w:divBdr>
            <w:top w:val="none" w:sz="0" w:space="0" w:color="auto"/>
            <w:left w:val="none" w:sz="0" w:space="0" w:color="auto"/>
            <w:bottom w:val="none" w:sz="0" w:space="0" w:color="auto"/>
            <w:right w:val="none" w:sz="0" w:space="0" w:color="auto"/>
          </w:divBdr>
          <w:divsChild>
            <w:div w:id="612859343">
              <w:marLeft w:val="0"/>
              <w:marRight w:val="0"/>
              <w:marTop w:val="120"/>
              <w:marBottom w:val="120"/>
              <w:divBdr>
                <w:top w:val="none" w:sz="0" w:space="0" w:color="auto"/>
                <w:left w:val="none" w:sz="0" w:space="0" w:color="auto"/>
                <w:bottom w:val="none" w:sz="0" w:space="0" w:color="auto"/>
                <w:right w:val="none" w:sz="0" w:space="0" w:color="auto"/>
              </w:divBdr>
              <w:divsChild>
                <w:div w:id="1927688867">
                  <w:marLeft w:val="405"/>
                  <w:marRight w:val="405"/>
                  <w:marTop w:val="0"/>
                  <w:marBottom w:val="0"/>
                  <w:divBdr>
                    <w:top w:val="none" w:sz="0" w:space="0" w:color="auto"/>
                    <w:left w:val="none" w:sz="0" w:space="0" w:color="auto"/>
                    <w:bottom w:val="none" w:sz="0" w:space="0" w:color="auto"/>
                    <w:right w:val="none" w:sz="0" w:space="0" w:color="auto"/>
                  </w:divBdr>
                  <w:divsChild>
                    <w:div w:id="603002035">
                      <w:marLeft w:val="0"/>
                      <w:marRight w:val="0"/>
                      <w:marTop w:val="0"/>
                      <w:marBottom w:val="0"/>
                      <w:divBdr>
                        <w:top w:val="none" w:sz="0" w:space="0" w:color="auto"/>
                        <w:left w:val="none" w:sz="0" w:space="0" w:color="auto"/>
                        <w:bottom w:val="none" w:sz="0" w:space="0" w:color="auto"/>
                        <w:right w:val="none" w:sz="0" w:space="0" w:color="auto"/>
                      </w:divBdr>
                    </w:div>
                    <w:div w:id="53407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07-drustvo-udzbenici_0.jpg" TargetMode="External"/><Relationship Id="rId18" Type="http://schemas.openxmlformats.org/officeDocument/2006/relationships/hyperlink" Target="http://www.youtube.com/watch?v=sWF3DJrVL8E"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youtube.com/watch?v=QZdQNEBnxbg" TargetMode="External"/><Relationship Id="rId7" Type="http://schemas.openxmlformats.org/officeDocument/2006/relationships/endnotes" Target="endnotes.xml"/><Relationship Id="rId12" Type="http://schemas.openxmlformats.org/officeDocument/2006/relationships/hyperlink" Target="http://www.erasmusplus.rs" TargetMode="External"/><Relationship Id="rId17" Type="http://schemas.openxmlformats.org/officeDocument/2006/relationships/hyperlink" Target="http://www.youtube.com/watch?v=hnGrMG5nDLY" TargetMode="External"/><Relationship Id="rId25" Type="http://schemas.openxmlformats.org/officeDocument/2006/relationships/hyperlink" Target="http://www.youtube.com/watch?v=QGJrLP3XidQ"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youtube.com/watch?v=spySaBMVu5E" TargetMode="External"/><Relationship Id="rId23" Type="http://schemas.openxmlformats.org/officeDocument/2006/relationships/image" Target="media/image7.jpeg"/><Relationship Id="rId28" Type="http://schemas.openxmlformats.org/officeDocument/2006/relationships/image" Target="media/image9.png"/><Relationship Id="rId10" Type="http://schemas.openxmlformats.org/officeDocument/2006/relationships/hyperlink" Target="http://www.youtube.com/watch?v=XXlPiKk1_bk" TargetMode="External"/><Relationship Id="rId19" Type="http://schemas.openxmlformats.org/officeDocument/2006/relationships/hyperlink" Target="http://www.dnevnik.rs/sites/default/files/ai.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youtube.com/watch?v=QdLjjEHeQLc"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B56E2-C547-4FB3-846A-622B5BB1B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4470</Words>
  <Characters>25480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2014-11-01T10:33:00Z</dcterms:created>
  <dcterms:modified xsi:type="dcterms:W3CDTF">2014-11-02T08:47:00Z</dcterms:modified>
</cp:coreProperties>
</file>